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3C69E">
      <w:pPr>
        <w:autoSpaceDE w:val="0"/>
        <w:autoSpaceDN w:val="0"/>
        <w:adjustRightInd w:val="0"/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bookmarkStart w:id="1" w:name="_GoBack"/>
      <w:bookmarkEnd w:id="1"/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开放式基金业务授权委托书</w:t>
      </w:r>
    </w:p>
    <w:p w14:paraId="2C875CA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新华基金管理股份有限公司：</w:t>
      </w:r>
    </w:p>
    <w:p w14:paraId="5FF9315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本人/本单位兹授权</w:t>
      </w:r>
      <w:bookmarkStart w:id="0" w:name="_Hlk75351187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5" o:spt="201" alt="" type="#_x0000_t201" style="height:18pt;width:231.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w:control r:id="rId5" w:name="TextBox12279" w:shapeid="_x0000_i1025"/>
        </w:object>
      </w:r>
      <w:bookmarkEnd w:id="0"/>
      <w:r>
        <w:rPr>
          <w:rFonts w:ascii="Times New Roman" w:hAnsi="Times New Roman" w:eastAsia="宋体" w:cs="Times New Roman"/>
          <w:kern w:val="0"/>
          <w:sz w:val="24"/>
          <w:szCs w:val="24"/>
        </w:rPr>
        <w:t>先生/女士，全权代理本人/本单位在新华基金管理股份有限公司办理开放式基金的相关业务。该人员负责向贵公司提交基金业务申请，提交贵公司要求的相关文件，通过电话（录音电话）和当场签字的方式对交易申请及相关附件进行说明和确认，收取有关账户和交易的资料、单据等。该人员的上述行为均代表我单位的行为，均为我单位真实意思表示，对我单位具有法律约束力。</w:t>
      </w:r>
    </w:p>
    <w:p w14:paraId="4167782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授权期限：自本授权书签字之日起至本人/本单位提交新的授权书或销户日之前均有效。</w:t>
      </w:r>
    </w:p>
    <w:p w14:paraId="39785C0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被授权人姓名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6" o:spt="201" alt="" type="#_x0000_t201" style="height:18pt;width:36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7" w:name="TextBox122791" w:shapeid="_x0000_i1026"/>
        </w:object>
      </w:r>
    </w:p>
    <w:p w14:paraId="09A34694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被授权人证件类型：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7" o:spt="201" alt="" type="#_x0000_t201" style="height:18pt;width:342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2" w:shapeid="_x0000_i1027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</w:t>
      </w:r>
    </w:p>
    <w:p w14:paraId="596F9B2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被授权人证件号码：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8" o:spt="201" alt="" type="#_x0000_t201" style="height:18pt;width:34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3" w:shapeid="_x0000_i1028"/>
        </w:object>
      </w:r>
    </w:p>
    <w:p w14:paraId="2D52AB08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被授权人联系电话：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9" o:spt="201" alt="" type="#_x0000_t201" style="height:18pt;width:350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5" w:shapeid="_x0000_i1029"/>
        </w:objec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 xml:space="preserve">    </w:t>
      </w:r>
    </w:p>
    <w:p w14:paraId="299F6DB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被授权人联系地址：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0" o:spt="201" alt="" type="#_x0000_t201" style="height:30pt;width:349.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15" w:name="TextBox122794" w:shapeid="_x0000_i1030"/>
        </w:object>
      </w:r>
    </w:p>
    <w:p w14:paraId="644039A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0EF09C6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1" o:spt="201" alt="" type="#_x0000_t201" style="height:30pt;width:38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6" w:shapeid="_x0000_i1031"/>
        </w:object>
      </w:r>
    </w:p>
    <w:p w14:paraId="3FACE200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授权人证件类型：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2" o:spt="201" alt="" type="#_x0000_t201" style="height:18pt;width:354.7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7" w:shapeid="_x0000_i1032"/>
        </w:object>
      </w:r>
    </w:p>
    <w:p w14:paraId="6666F7E2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授权人证件号码：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3" o:spt="201" alt="" type="#_x0000_t201" style="height:18pt;width:36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8" w:shapeid="_x0000_i1033"/>
        </w:object>
      </w:r>
    </w:p>
    <w:p w14:paraId="761C06AA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74089CC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法定代表人/个人投资者签字：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4" o:spt="201" alt="" type="#_x0000_t201" style="height:18pt;width:103.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w:control r:id="rId23" w:name="TextBox122799" w:shapeid="_x0000_i1034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机构投资者公章：</w:t>
      </w:r>
    </w:p>
    <w:p w14:paraId="21F311C8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642508C">
      <w:pPr>
        <w:autoSpaceDE w:val="0"/>
        <w:autoSpaceDN w:val="0"/>
        <w:adjustRightInd w:val="0"/>
        <w:jc w:val="righ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签署日期：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5" o:spt="201" alt="" type="#_x0000_t201" style="height:18pt;width:71.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w:control r:id="rId25" w:name="TextBox1227981" w:shapeid="_x0000_i1035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6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7" w:name="TextBox12279811" w:shapeid="_x0000_i1036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7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9" w:name="TextBox122798111" w:shapeid="_x0000_i1037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 w14:paraId="1ACA5027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b/>
          <w:kern w:val="0"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注：</w:t>
      </w:r>
    </w:p>
    <w:p w14:paraId="357000E4">
      <w:pPr>
        <w:spacing w:line="276" w:lineRule="auto"/>
        <w:rPr>
          <w:rFonts w:ascii="Times New Roman" w:hAnsi="Times New Roman" w:eastAsia="宋体" w:cs="Times New Roman"/>
          <w:b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账户类业务包括：基金账户开户、销户；交易账户开户、销户；客户资料修改；开通新业务；修改密码与密码清密；资料变更等。交易类业务包括：认购；申购；赎回；基金转换；分红方式变更；转托管等。具体以基金业务申请表的内容为准。</w:t>
      </w:r>
    </w:p>
    <w:sectPr>
      <w:headerReference r:id="rId3" w:type="default"/>
      <w:pgSz w:w="11906" w:h="16838"/>
      <w:pgMar w:top="1418" w:right="1418" w:bottom="1191" w:left="1418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D2C8A">
    <w:pPr>
      <w:pStyle w:val="4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wx1Lk5KW74ibFiqtKemgvuTiyUo=" w:salt="ZXU27nPAh9k6c7rSx63Eb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FLIR_DOCUMENT_ID" w:val="107b9b56-6053-427e-9cbc-922e13ffebd0"/>
  </w:docVars>
  <w:rsids>
    <w:rsidRoot w:val="00281CB5"/>
    <w:rsid w:val="0006528A"/>
    <w:rsid w:val="0011572D"/>
    <w:rsid w:val="001371BD"/>
    <w:rsid w:val="001A6B3A"/>
    <w:rsid w:val="001C22A7"/>
    <w:rsid w:val="00277DE2"/>
    <w:rsid w:val="00281CB5"/>
    <w:rsid w:val="002E4621"/>
    <w:rsid w:val="0035189A"/>
    <w:rsid w:val="004920D1"/>
    <w:rsid w:val="005573B8"/>
    <w:rsid w:val="005B104A"/>
    <w:rsid w:val="005C1B5E"/>
    <w:rsid w:val="005C3A44"/>
    <w:rsid w:val="005D233D"/>
    <w:rsid w:val="00715AEA"/>
    <w:rsid w:val="00840B07"/>
    <w:rsid w:val="00847E62"/>
    <w:rsid w:val="009009FF"/>
    <w:rsid w:val="009241D3"/>
    <w:rsid w:val="00955B45"/>
    <w:rsid w:val="00975DE2"/>
    <w:rsid w:val="00994F6C"/>
    <w:rsid w:val="009D37FA"/>
    <w:rsid w:val="00A520C4"/>
    <w:rsid w:val="00AA1D7A"/>
    <w:rsid w:val="00AC66F7"/>
    <w:rsid w:val="00B2036A"/>
    <w:rsid w:val="00B67816"/>
    <w:rsid w:val="00B71D22"/>
    <w:rsid w:val="00B75ABD"/>
    <w:rsid w:val="00C16624"/>
    <w:rsid w:val="00C54FC7"/>
    <w:rsid w:val="00CA1AAC"/>
    <w:rsid w:val="00D5507C"/>
    <w:rsid w:val="00DC2EAC"/>
    <w:rsid w:val="00EB4699"/>
    <w:rsid w:val="00F5246A"/>
    <w:rsid w:val="00F57E8D"/>
    <w:rsid w:val="00F71415"/>
    <w:rsid w:val="00FB522A"/>
    <w:rsid w:val="00FE2BDA"/>
    <w:rsid w:val="0C780C20"/>
    <w:rsid w:val="2EA5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semiHidden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semiHidden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ontrol" Target="activeX/activeX13.xml"/><Relationship Id="rId28" Type="http://schemas.openxmlformats.org/officeDocument/2006/relationships/image" Target="media/image13.wmf"/><Relationship Id="rId27" Type="http://schemas.openxmlformats.org/officeDocument/2006/relationships/control" Target="activeX/activeX12.xml"/><Relationship Id="rId26" Type="http://schemas.openxmlformats.org/officeDocument/2006/relationships/image" Target="media/image12.wmf"/><Relationship Id="rId25" Type="http://schemas.openxmlformats.org/officeDocument/2006/relationships/control" Target="activeX/activeX11.xml"/><Relationship Id="rId24" Type="http://schemas.openxmlformats.org/officeDocument/2006/relationships/image" Target="media/image11.wmf"/><Relationship Id="rId23" Type="http://schemas.openxmlformats.org/officeDocument/2006/relationships/control" Target="activeX/activeX10.xml"/><Relationship Id="rId22" Type="http://schemas.openxmlformats.org/officeDocument/2006/relationships/image" Target="media/image10.wmf"/><Relationship Id="rId21" Type="http://schemas.openxmlformats.org/officeDocument/2006/relationships/control" Target="activeX/activeX9.xml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8.wmf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445</Words>
  <Characters>445</Characters>
  <Lines>6</Lines>
  <Paragraphs>1</Paragraphs>
  <TotalTime>0</TotalTime>
  <ScaleCrop>false</ScaleCrop>
  <LinksUpToDate>false</LinksUpToDate>
  <CharactersWithSpaces>462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2014-07-30T07:47:00Z</dcterms:created>
  <dc:creator>zhangxl</dc:creator>
  <cp:lastModifiedBy>_徽_安_</cp:lastModifiedBy>
  <dcterms:modified xsi:type="dcterms:W3CDTF">2025-12-18T02:27:14Z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AC52DB93894A4F34B9B204C751CED303_12</vt:lpwstr>
  </property>
</Properties>
</file>