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ctiveX/activeX1.bin" ContentType="application/vnd.ms-office.activeX"/>
  <Override PartName="/word/activeX/activeX1.xml" ContentType="application/vnd.ms-office.activeX+xml"/>
  <Override PartName="/word/activeX/activeX10.bin" ContentType="application/vnd.ms-office.activeX"/>
  <Override PartName="/word/activeX/activeX10.xml" ContentType="application/vnd.ms-office.activeX+xml"/>
  <Override PartName="/word/activeX/activeX11.bin" ContentType="application/vnd.ms-office.activeX"/>
  <Override PartName="/word/activeX/activeX11.xml" ContentType="application/vnd.ms-office.activeX+xml"/>
  <Override PartName="/word/activeX/activeX12.bin" ContentType="application/vnd.ms-office.activeX"/>
  <Override PartName="/word/activeX/activeX12.xml" ContentType="application/vnd.ms-office.activeX+xml"/>
  <Override PartName="/word/activeX/activeX13.bin" ContentType="application/vnd.ms-office.activeX"/>
  <Override PartName="/word/activeX/activeX13.xml" ContentType="application/vnd.ms-office.activeX+xml"/>
  <Override PartName="/word/activeX/activeX2.bin" ContentType="application/vnd.ms-office.activeX"/>
  <Override PartName="/word/activeX/activeX2.xml" ContentType="application/vnd.ms-office.activeX+xml"/>
  <Override PartName="/word/activeX/activeX3.bin" ContentType="application/vnd.ms-office.activeX"/>
  <Override PartName="/word/activeX/activeX3.xml" ContentType="application/vnd.ms-office.activeX+xml"/>
  <Override PartName="/word/activeX/activeX4.bin" ContentType="application/vnd.ms-office.activeX"/>
  <Override PartName="/word/activeX/activeX4.xml" ContentType="application/vnd.ms-office.activeX+xml"/>
  <Override PartName="/word/activeX/activeX5.bin" ContentType="application/vnd.ms-office.activeX"/>
  <Override PartName="/word/activeX/activeX5.xml" ContentType="application/vnd.ms-office.activeX+xml"/>
  <Override PartName="/word/activeX/activeX6.bin" ContentType="application/vnd.ms-office.activeX"/>
  <Override PartName="/word/activeX/activeX6.xml" ContentType="application/vnd.ms-office.activeX+xml"/>
  <Override PartName="/word/activeX/activeX7.bin" ContentType="application/vnd.ms-office.activeX"/>
  <Override PartName="/word/activeX/activeX7.xml" ContentType="application/vnd.ms-office.activeX+xml"/>
  <Override PartName="/word/activeX/activeX8.bin" ContentType="application/vnd.ms-office.activeX"/>
  <Override PartName="/word/activeX/activeX8.xml" ContentType="application/vnd.ms-office.activeX+xml"/>
  <Override PartName="/word/activeX/activeX9.bin" ContentType="application/vnd.ms-office.activeX"/>
  <Override PartName="/word/activeX/activeX9.xml" ContentType="application/vnd.ms-office.activeX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682FB4">
      <w:pPr>
        <w:pStyle w:val="2"/>
        <w:ind w:firstLine="3534" w:firstLineChars="1100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补充资料</w:t>
      </w:r>
    </w:p>
    <w:p w14:paraId="6AFAEAA6">
      <w:pPr>
        <w:rPr>
          <w:rFonts w:ascii="宋体" w:hAnsi="宋体" w:eastAsia="宋体"/>
          <w:b/>
          <w:bCs/>
          <w:sz w:val="28"/>
          <w:szCs w:val="28"/>
        </w:rPr>
      </w:pPr>
      <w:r>
        <w:rPr>
          <w:rFonts w:hint="eastAsia" w:ascii="宋体" w:hAnsi="宋体" w:eastAsia="宋体"/>
          <w:b/>
          <w:bCs/>
          <w:sz w:val="28"/>
          <w:szCs w:val="28"/>
        </w:rPr>
        <w:t>尊敬的投资者:</w:t>
      </w:r>
    </w:p>
    <w:p w14:paraId="3708CF7A">
      <w:pPr>
        <w:spacing w:line="48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2017年7月1日《证券期货投资者适当性管理办法》正式实施，应办法要求我司直销系统做了相应的调整，现需要贵司提供以下几个问题的答案，以便我司能顺利完成交易，谢谢支持！</w:t>
      </w:r>
    </w:p>
    <w:p w14:paraId="680C47D2">
      <w:pPr>
        <w:spacing w:line="480" w:lineRule="auto"/>
        <w:rPr>
          <w:rFonts w:ascii="宋体" w:hAnsi="宋体" w:eastAsia="宋体"/>
          <w:sz w:val="24"/>
          <w:szCs w:val="24"/>
          <w:u w:val="single"/>
        </w:rPr>
      </w:pPr>
      <w:r>
        <w:rPr>
          <w:rFonts w:hint="eastAsia" w:ascii="宋体" w:hAnsi="宋体" w:eastAsia="宋体"/>
          <w:sz w:val="24"/>
          <w:szCs w:val="24"/>
        </w:rPr>
        <w:t>机构名称：</w:t>
      </w:r>
      <w:r>
        <w:rPr>
          <w:rFonts w:ascii="宋体" w:hAnsi="宋体" w:eastAsia="宋体" w:cs="Arial Unicode MS"/>
          <w:color w:val="000000"/>
          <w:kern w:val="0"/>
          <w:sz w:val="24"/>
          <w:szCs w:val="24"/>
          <w:u w:val="single"/>
        </w:rPr>
        <w:object>
          <v:shape id="_x0000_i1025" o:spt="201" alt="" type="#_x0000_t201" style="height:15pt;width:359.25pt;" o:ole="t" filled="f" o:preferrelative="t" stroked="f" coordsize="21600,21600">
            <v:path/>
            <v:fill on="f" focussize="0,0"/>
            <v:stroke on="f"/>
            <v:imagedata r:id="rId6" o:title=""/>
            <o:lock v:ext="edit" aspectratio="t"/>
            <w10:wrap type="none"/>
            <w10:anchorlock/>
          </v:shape>
          <w:control r:id="rId5" w:name="TextBox12279121111" w:shapeid="_x0000_i1025"/>
        </w:object>
      </w:r>
    </w:p>
    <w:p w14:paraId="3A2C2E96">
      <w:pPr>
        <w:spacing w:line="48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1、企业性质：</w:t>
      </w:r>
      <w:sdt>
        <w:sdtPr>
          <w:rPr>
            <w:rFonts w:hint="eastAsia" w:ascii="Arial Unicode MS" w:hAnsi="Arial Unicode MS" w:eastAsia="Arial Unicode MS" w:cs="Arial Unicode MS"/>
            <w:sz w:val="24"/>
            <w:szCs w:val="24"/>
          </w:rPr>
          <w:id w:val="-1485319791"/>
          <w15:appearance w15:val="hidden"/>
          <w14:checkbox>
            <w14:checked w14:val="0"/>
            <w14:checkedState w14:val="00FE" w14:font="Wingdings"/>
            <w14:uncheckedState w14:val="2610" w14:font="MS Gothic"/>
          </w14:checkbox>
        </w:sdtPr>
        <w:sdtEndPr>
          <w:rPr>
            <w:rFonts w:hint="eastAsia" w:ascii="Arial Unicode MS" w:hAnsi="Arial Unicode MS" w:eastAsia="Arial Unicode MS" w:cs="Arial Unicode MS"/>
            <w:sz w:val="24"/>
            <w:szCs w:val="24"/>
          </w:rPr>
        </w:sdtEndPr>
        <w:sdtContent>
          <w:bookmarkStart w:id="0" w:name="_GoBack"/>
          <w:r>
            <w:rPr>
              <w:rFonts w:hint="eastAsia" w:ascii="MS Gothic" w:hAnsi="MS Gothic" w:eastAsia="MS Gothic" w:cs="Arial Unicode MS"/>
              <w:sz w:val="24"/>
              <w:szCs w:val="24"/>
            </w:rPr>
            <w:t>☐</w:t>
          </w:r>
          <w:bookmarkEnd w:id="0"/>
        </w:sdtContent>
      </w:sdt>
      <w:r>
        <w:rPr>
          <w:rFonts w:hint="eastAsia" w:ascii="宋体" w:hAnsi="宋体" w:eastAsia="宋体"/>
          <w:sz w:val="24"/>
          <w:szCs w:val="24"/>
        </w:rPr>
        <w:t xml:space="preserve">国企   </w:t>
      </w:r>
      <w:sdt>
        <w:sdtPr>
          <w:rPr>
            <w:rFonts w:hint="eastAsia" w:ascii="Arial Unicode MS" w:hAnsi="Arial Unicode MS" w:eastAsia="Arial Unicode MS" w:cs="Arial Unicode MS"/>
            <w:sz w:val="24"/>
            <w:szCs w:val="24"/>
          </w:rPr>
          <w:id w:val="-171494827"/>
          <w15:appearance w15:val="hidden"/>
          <w14:checkbox>
            <w14:checked w14:val="0"/>
            <w14:checkedState w14:val="00FE" w14:font="Wingdings"/>
            <w14:uncheckedState w14:val="2610" w14:font="MS Gothic"/>
          </w14:checkbox>
        </w:sdtPr>
        <w:sdtEndPr>
          <w:rPr>
            <w:rFonts w:hint="eastAsia" w:ascii="Arial Unicode MS" w:hAnsi="Arial Unicode MS" w:eastAsia="Arial Unicode MS" w:cs="Arial Unicode MS"/>
            <w:sz w:val="24"/>
            <w:szCs w:val="24"/>
          </w:rPr>
        </w:sdtEndPr>
        <w:sdtContent>
          <w:r>
            <w:rPr>
              <w:rFonts w:hint="eastAsia" w:ascii="MS Gothic" w:hAnsi="MS Gothic" w:eastAsia="MS Gothic" w:cs="Arial Unicode MS"/>
              <w:sz w:val="24"/>
              <w:szCs w:val="24"/>
            </w:rPr>
            <w:t>☐</w:t>
          </w:r>
        </w:sdtContent>
      </w:sdt>
      <w:r>
        <w:rPr>
          <w:rFonts w:hint="eastAsia" w:ascii="宋体" w:hAnsi="宋体" w:eastAsia="宋体"/>
          <w:sz w:val="24"/>
          <w:szCs w:val="24"/>
        </w:rPr>
        <w:t xml:space="preserve">民营   </w:t>
      </w:r>
      <w:sdt>
        <w:sdtPr>
          <w:rPr>
            <w:rFonts w:hint="eastAsia" w:ascii="Arial Unicode MS" w:hAnsi="Arial Unicode MS" w:eastAsia="Arial Unicode MS" w:cs="Arial Unicode MS"/>
            <w:sz w:val="24"/>
            <w:szCs w:val="24"/>
          </w:rPr>
          <w:id w:val="1316606338"/>
          <w15:appearance w15:val="hidden"/>
          <w14:checkbox>
            <w14:checked w14:val="0"/>
            <w14:checkedState w14:val="00FE" w14:font="Wingdings"/>
            <w14:uncheckedState w14:val="2610" w14:font="MS Gothic"/>
          </w14:checkbox>
        </w:sdtPr>
        <w:sdtEndPr>
          <w:rPr>
            <w:rFonts w:hint="eastAsia" w:ascii="Arial Unicode MS" w:hAnsi="Arial Unicode MS" w:eastAsia="Arial Unicode MS" w:cs="Arial Unicode MS"/>
            <w:sz w:val="24"/>
            <w:szCs w:val="24"/>
          </w:rPr>
        </w:sdtEndPr>
        <w:sdtContent>
          <w:r>
            <w:rPr>
              <w:rFonts w:hint="eastAsia" w:ascii="MS Gothic" w:hAnsi="MS Gothic" w:eastAsia="MS Gothic" w:cs="Arial Unicode MS"/>
              <w:sz w:val="24"/>
              <w:szCs w:val="24"/>
            </w:rPr>
            <w:t>☐</w:t>
          </w:r>
        </w:sdtContent>
      </w:sdt>
      <w:r>
        <w:rPr>
          <w:rFonts w:hint="eastAsia" w:ascii="宋体" w:hAnsi="宋体" w:eastAsia="宋体"/>
          <w:sz w:val="24"/>
          <w:szCs w:val="24"/>
        </w:rPr>
        <w:t xml:space="preserve">合资   </w:t>
      </w:r>
      <w:sdt>
        <w:sdtPr>
          <w:rPr>
            <w:rFonts w:hint="eastAsia" w:ascii="Arial Unicode MS" w:hAnsi="Arial Unicode MS" w:eastAsia="Arial Unicode MS" w:cs="Arial Unicode MS"/>
            <w:sz w:val="24"/>
            <w:szCs w:val="24"/>
          </w:rPr>
          <w:id w:val="1362621914"/>
          <w15:appearance w15:val="hidden"/>
          <w14:checkbox>
            <w14:checked w14:val="0"/>
            <w14:checkedState w14:val="00FE" w14:font="Wingdings"/>
            <w14:uncheckedState w14:val="2610" w14:font="MS Gothic"/>
          </w14:checkbox>
        </w:sdtPr>
        <w:sdtEndPr>
          <w:rPr>
            <w:rFonts w:hint="eastAsia" w:ascii="Arial Unicode MS" w:hAnsi="Arial Unicode MS" w:eastAsia="Arial Unicode MS" w:cs="Arial Unicode MS"/>
            <w:sz w:val="24"/>
            <w:szCs w:val="24"/>
          </w:rPr>
        </w:sdtEndPr>
        <w:sdtContent>
          <w:r>
            <w:rPr>
              <w:rFonts w:hint="eastAsia" w:ascii="MS Gothic" w:hAnsi="MS Gothic" w:eastAsia="MS Gothic" w:cs="Arial Unicode MS"/>
              <w:sz w:val="24"/>
              <w:szCs w:val="24"/>
            </w:rPr>
            <w:t>☐</w:t>
          </w:r>
        </w:sdtContent>
      </w:sdt>
      <w:r>
        <w:rPr>
          <w:rFonts w:hint="eastAsia" w:ascii="宋体" w:hAnsi="宋体" w:eastAsia="宋体"/>
          <w:sz w:val="24"/>
          <w:szCs w:val="24"/>
        </w:rPr>
        <w:t>其他      （任选其一）</w:t>
      </w:r>
    </w:p>
    <w:p w14:paraId="4C040E87">
      <w:pPr>
        <w:spacing w:line="480" w:lineRule="auto"/>
        <w:rPr>
          <w:rFonts w:ascii="宋体" w:hAnsi="宋体" w:eastAsia="宋体"/>
          <w:sz w:val="24"/>
          <w:szCs w:val="24"/>
          <w:u w:val="single"/>
        </w:rPr>
      </w:pPr>
      <w:r>
        <w:rPr>
          <w:rFonts w:hint="eastAsia" w:ascii="宋体" w:hAnsi="宋体" w:eastAsia="宋体"/>
          <w:sz w:val="24"/>
          <w:szCs w:val="24"/>
        </w:rPr>
        <w:t>2、注册地址：</w:t>
      </w:r>
      <w:r>
        <w:rPr>
          <w:rFonts w:ascii="宋体" w:hAnsi="宋体" w:eastAsia="宋体" w:cs="Arial Unicode MS"/>
          <w:color w:val="000000"/>
          <w:kern w:val="0"/>
          <w:sz w:val="24"/>
          <w:szCs w:val="24"/>
          <w:u w:val="single"/>
        </w:rPr>
        <w:object>
          <v:shape id="_x0000_i1026" o:spt="201" alt="" type="#_x0000_t201" style="height:15pt;width:318pt;" o:ole="t" filled="f" o:preferrelative="t" stroked="f" coordsize="21600,21600">
            <v:path/>
            <v:fill on="f" focussize="0,0"/>
            <v:stroke on="f"/>
            <v:imagedata r:id="rId8" o:title=""/>
            <o:lock v:ext="edit" aspectratio="t"/>
            <w10:wrap type="none"/>
            <w10:anchorlock/>
          </v:shape>
          <w:control r:id="rId7" w:name="TextBox122791211111" w:shapeid="_x0000_i1026"/>
        </w:object>
      </w:r>
    </w:p>
    <w:p w14:paraId="624354B4">
      <w:pPr>
        <w:spacing w:line="480" w:lineRule="auto"/>
        <w:rPr>
          <w:rFonts w:ascii="宋体" w:hAnsi="宋体" w:eastAsia="宋体" w:cs="Arial Unicode MS"/>
          <w:color w:val="000000"/>
          <w:kern w:val="0"/>
          <w:sz w:val="24"/>
          <w:szCs w:val="24"/>
          <w:u w:val="single"/>
        </w:rPr>
      </w:pPr>
      <w:r>
        <w:rPr>
          <w:rFonts w:ascii="宋体" w:hAnsi="宋体" w:eastAsia="宋体" w:cs="Arial Unicode MS"/>
          <w:color w:val="000000"/>
          <w:kern w:val="0"/>
          <w:sz w:val="24"/>
          <w:szCs w:val="24"/>
          <w:u w:val="single"/>
        </w:rPr>
        <w:object>
          <v:shape id="_x0000_i1027" o:spt="201" alt="" type="#_x0000_t201" style="height:15.75pt;width:415.5pt;" o:ole="t" filled="f" o:preferrelative="t" stroked="f" coordsize="21600,21600">
            <v:path/>
            <v:fill on="f" focussize="0,0"/>
            <v:stroke on="f"/>
            <v:imagedata r:id="rId10" o:title=""/>
            <o:lock v:ext="edit" aspectratio="t"/>
            <w10:wrap type="none"/>
            <w10:anchorlock/>
          </v:shape>
          <w:control r:id="rId9" w:name="TextBox122791211111121" w:shapeid="_x0000_i1027"/>
        </w:object>
      </w:r>
    </w:p>
    <w:p w14:paraId="7E73947C">
      <w:pPr>
        <w:spacing w:line="480" w:lineRule="auto"/>
        <w:rPr>
          <w:rFonts w:ascii="宋体" w:hAnsi="宋体" w:eastAsia="宋体"/>
          <w:sz w:val="24"/>
          <w:szCs w:val="24"/>
          <w:u w:val="single"/>
        </w:rPr>
      </w:pPr>
      <w:r>
        <w:rPr>
          <w:rFonts w:hint="eastAsia" w:ascii="宋体" w:hAnsi="宋体" w:eastAsia="宋体"/>
          <w:sz w:val="24"/>
          <w:szCs w:val="24"/>
        </w:rPr>
        <w:t>3、经营范围：</w:t>
      </w:r>
      <w:r>
        <w:rPr>
          <w:rFonts w:ascii="宋体" w:hAnsi="宋体" w:eastAsia="宋体" w:cs="Arial Unicode MS"/>
          <w:color w:val="000000"/>
          <w:kern w:val="0"/>
          <w:sz w:val="24"/>
          <w:szCs w:val="24"/>
          <w:u w:val="single"/>
        </w:rPr>
        <w:object>
          <v:shape id="_x0000_i1028" o:spt="201" alt="" type="#_x0000_t201" style="height:15pt;width:318pt;" o:ole="t" filled="f" o:preferrelative="t" stroked="f" coordsize="21600,21600">
            <v:path/>
            <v:fill on="f" focussize="0,0"/>
            <v:stroke on="f"/>
            <v:imagedata r:id="rId8" o:title=""/>
            <o:lock v:ext="edit" aspectratio="t"/>
            <w10:wrap type="none"/>
            <w10:anchorlock/>
          </v:shape>
          <w:control r:id="rId11" w:name="TextBox1227912111112" w:shapeid="_x0000_i1028"/>
        </w:object>
      </w:r>
    </w:p>
    <w:p w14:paraId="332FBFB6">
      <w:pPr>
        <w:spacing w:line="480" w:lineRule="auto"/>
        <w:rPr>
          <w:rFonts w:ascii="宋体" w:hAnsi="宋体" w:eastAsia="宋体" w:cs="Arial Unicode MS"/>
          <w:color w:val="000000"/>
          <w:kern w:val="0"/>
          <w:sz w:val="24"/>
          <w:szCs w:val="24"/>
          <w:u w:val="single"/>
        </w:rPr>
      </w:pPr>
      <w:r>
        <w:rPr>
          <w:rFonts w:ascii="宋体" w:hAnsi="宋体" w:eastAsia="宋体" w:cs="Arial Unicode MS"/>
          <w:color w:val="000000"/>
          <w:kern w:val="0"/>
          <w:sz w:val="24"/>
          <w:szCs w:val="24"/>
          <w:u w:val="single"/>
        </w:rPr>
        <w:object>
          <v:shape id="_x0000_i1029" o:spt="201" alt="" type="#_x0000_t201" style="height:15.75pt;width:415.5pt;" o:ole="t" filled="f" o:preferrelative="t" stroked="f" coordsize="21600,21600">
            <v:path/>
            <v:fill on="f" focussize="0,0"/>
            <v:stroke on="f"/>
            <v:imagedata r:id="rId10" o:title=""/>
            <o:lock v:ext="edit" aspectratio="t"/>
            <w10:wrap type="none"/>
            <w10:anchorlock/>
          </v:shape>
          <w:control r:id="rId12" w:name="TextBox12279121111112" w:shapeid="_x0000_i1029"/>
        </w:object>
      </w:r>
      <w:r>
        <w:rPr>
          <w:rFonts w:ascii="宋体" w:hAnsi="宋体" w:eastAsia="宋体" w:cs="Arial Unicode MS"/>
          <w:color w:val="000000"/>
          <w:kern w:val="0"/>
          <w:sz w:val="24"/>
          <w:szCs w:val="24"/>
          <w:u w:val="single"/>
        </w:rPr>
        <w:object>
          <v:shape id="_x0000_i1030" o:spt="201" alt="" type="#_x0000_t201" style="height:15.75pt;width:414pt;" o:ole="t" filled="f" o:preferrelative="t" stroked="f" coordsize="21600,21600">
            <v:path/>
            <v:fill on="f" focussize="0,0"/>
            <v:stroke on="f"/>
            <v:imagedata r:id="rId14" o:title=""/>
            <o:lock v:ext="edit" aspectratio="t"/>
            <w10:wrap type="none"/>
            <w10:anchorlock/>
          </v:shape>
          <w:control r:id="rId13" w:name="TextBox12279121111111" w:shapeid="_x0000_i1030"/>
        </w:object>
      </w:r>
    </w:p>
    <w:p w14:paraId="25D49475">
      <w:pPr>
        <w:spacing w:line="480" w:lineRule="auto"/>
        <w:rPr>
          <w:rFonts w:ascii="宋体" w:hAnsi="宋体" w:eastAsia="宋体"/>
          <w:sz w:val="24"/>
          <w:szCs w:val="24"/>
          <w:u w:val="single"/>
        </w:rPr>
      </w:pPr>
      <w:r>
        <w:rPr>
          <w:rFonts w:hint="eastAsia" w:ascii="宋体" w:hAnsi="宋体" w:eastAsia="宋体"/>
          <w:sz w:val="24"/>
          <w:szCs w:val="24"/>
        </w:rPr>
        <w:t>4、账户实际受益人：</w:t>
      </w:r>
      <w:r>
        <w:rPr>
          <w:rFonts w:ascii="宋体" w:hAnsi="宋体" w:eastAsia="宋体" w:cs="Arial Unicode MS"/>
          <w:color w:val="000000"/>
          <w:kern w:val="0"/>
          <w:sz w:val="24"/>
          <w:szCs w:val="24"/>
          <w:u w:val="single"/>
        </w:rPr>
        <w:object>
          <v:shape id="_x0000_i1031" o:spt="201" alt="" type="#_x0000_t201" style="height:15.75pt;width:300.75pt;" o:ole="t" filled="f" o:preferrelative="t" stroked="f" coordsize="21600,21600">
            <v:path/>
            <v:fill on="f" focussize="0,0"/>
            <v:stroke on="f"/>
            <v:imagedata r:id="rId16" o:title=""/>
            <o:lock v:ext="edit" aspectratio="t"/>
            <w10:wrap type="none"/>
            <w10:anchorlock/>
          </v:shape>
          <w:control r:id="rId15" w:name="TextBox1227912111113" w:shapeid="_x0000_i1031"/>
        </w:object>
      </w:r>
    </w:p>
    <w:p w14:paraId="67502332">
      <w:pPr>
        <w:spacing w:line="480" w:lineRule="auto"/>
        <w:rPr>
          <w:rFonts w:ascii="宋体" w:hAnsi="宋体" w:eastAsia="宋体"/>
          <w:sz w:val="24"/>
          <w:szCs w:val="24"/>
          <w:u w:val="single"/>
        </w:rPr>
      </w:pPr>
      <w:r>
        <w:rPr>
          <w:rFonts w:hint="eastAsia" w:ascii="宋体" w:hAnsi="宋体" w:eastAsia="宋体"/>
          <w:sz w:val="24"/>
          <w:szCs w:val="24"/>
        </w:rPr>
        <w:t>5、账户实际控制人：</w:t>
      </w:r>
      <w:r>
        <w:rPr>
          <w:rFonts w:ascii="宋体" w:hAnsi="宋体" w:eastAsia="宋体" w:cs="Arial Unicode MS"/>
          <w:color w:val="000000"/>
          <w:kern w:val="0"/>
          <w:sz w:val="24"/>
          <w:szCs w:val="24"/>
          <w:u w:val="single"/>
        </w:rPr>
        <w:object>
          <v:shape id="_x0000_i1032" o:spt="201" alt="" type="#_x0000_t201" style="height:15.75pt;width:302.25pt;" o:ole="t" filled="f" o:preferrelative="t" stroked="f" coordsize="21600,21600">
            <v:path/>
            <v:fill on="f" focussize="0,0"/>
            <v:stroke on="f"/>
            <v:imagedata r:id="rId18" o:title=""/>
            <o:lock v:ext="edit" aspectratio="t"/>
            <w10:wrap type="none"/>
            <w10:anchorlock/>
          </v:shape>
          <w:control r:id="rId17" w:name="TextBox12279121111131" w:shapeid="_x0000_i1032"/>
        </w:object>
      </w:r>
    </w:p>
    <w:p w14:paraId="08631513">
      <w:pPr>
        <w:autoSpaceDE w:val="0"/>
        <w:autoSpaceDN w:val="0"/>
        <w:adjustRightInd w:val="0"/>
        <w:spacing w:line="264" w:lineRule="auto"/>
        <w:ind w:firstLine="623" w:firstLineChars="194"/>
        <w:jc w:val="left"/>
        <w:rPr>
          <w:rFonts w:ascii="宋体" w:hAnsi="宋体" w:eastAsia="宋体" w:cs="Arial Unicode MS"/>
          <w:b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宋体" w:hAnsi="宋体" w:eastAsia="宋体" w:cs="Arial Unicode MS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本机构保证所提供</w:t>
      </w:r>
      <w:r>
        <w:rPr>
          <w:rFonts w:hint="eastAsia" w:ascii="宋体" w:hAnsi="宋体" w:eastAsia="宋体" w:cs="Arial Unicode MS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内容</w:t>
      </w:r>
      <w:r>
        <w:rPr>
          <w:rFonts w:ascii="宋体" w:hAnsi="宋体" w:eastAsia="宋体" w:cs="Arial Unicode MS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的真实性、有效性、准确性、完整性，并对</w:t>
      </w:r>
      <w:r>
        <w:rPr>
          <w:rFonts w:hint="eastAsia" w:ascii="宋体" w:hAnsi="宋体" w:eastAsia="宋体" w:cs="Arial Unicode MS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其承担责任。</w:t>
      </w:r>
    </w:p>
    <w:p w14:paraId="71212BEA">
      <w:pPr>
        <w:spacing w:line="480" w:lineRule="auto"/>
        <w:rPr>
          <w:rFonts w:ascii="宋体" w:hAnsi="宋体" w:eastAsia="宋体"/>
          <w:sz w:val="24"/>
          <w:szCs w:val="24"/>
        </w:rPr>
      </w:pPr>
    </w:p>
    <w:p w14:paraId="5C2C408F">
      <w:pPr>
        <w:spacing w:line="480" w:lineRule="auto"/>
        <w:rPr>
          <w:rFonts w:ascii="宋体" w:hAnsi="宋体" w:eastAsia="宋体"/>
          <w:sz w:val="24"/>
          <w:szCs w:val="24"/>
          <w:u w:val="single"/>
        </w:rPr>
      </w:pPr>
      <w:r>
        <w:rPr>
          <w:rFonts w:hint="eastAsia" w:ascii="宋体" w:hAnsi="宋体" w:eastAsia="宋体"/>
          <w:sz w:val="24"/>
          <w:szCs w:val="24"/>
        </w:rPr>
        <w:t>经办人签字：</w:t>
      </w:r>
      <w:r>
        <w:rPr>
          <w:rFonts w:ascii="宋体" w:hAnsi="宋体" w:eastAsia="宋体" w:cs="Arial Unicode MS"/>
          <w:color w:val="000000"/>
          <w:kern w:val="0"/>
          <w:sz w:val="24"/>
          <w:szCs w:val="24"/>
        </w:rPr>
        <w:object>
          <v:shape id="_x0000_i1033" o:spt="201" alt="" type="#_x0000_t201" style="height:15.75pt;width:94.5pt;" o:ole="t" filled="f" o:preferrelative="t" stroked="f" coordsize="21600,21600">
            <v:path/>
            <v:fill on="f" focussize="0,0"/>
            <v:stroke on="f"/>
            <v:imagedata r:id="rId20" o:title=""/>
            <o:lock v:ext="edit" aspectratio="t"/>
            <w10:wrap type="none"/>
            <w10:anchorlock/>
          </v:shape>
          <w:control r:id="rId19" w:name="TextBox12279121111132" w:shapeid="_x0000_i1033"/>
        </w:object>
      </w:r>
      <w:r>
        <w:rPr>
          <w:rFonts w:hint="eastAsia" w:ascii="宋体" w:hAnsi="宋体" w:eastAsia="宋体"/>
          <w:sz w:val="24"/>
          <w:szCs w:val="24"/>
        </w:rPr>
        <w:t xml:space="preserve">    机构投资者预留印鉴：</w:t>
      </w:r>
      <w:r>
        <w:rPr>
          <w:rFonts w:ascii="宋体" w:hAnsi="宋体" w:eastAsia="宋体" w:cs="Arial Unicode MS"/>
          <w:color w:val="000000"/>
          <w:kern w:val="0"/>
          <w:sz w:val="24"/>
          <w:szCs w:val="24"/>
          <w:u w:val="single"/>
        </w:rPr>
        <w:object>
          <v:shape id="_x0000_i1034" o:spt="201" alt="" type="#_x0000_t201" style="height:15.75pt;width:95.25pt;" o:ole="t" filled="f" o:preferrelative="t" stroked="f" coordsize="21600,21600">
            <v:path/>
            <v:fill on="f" focussize="0,0"/>
            <v:stroke on="f"/>
            <v:imagedata r:id="rId22" o:title=""/>
            <o:lock v:ext="edit" aspectratio="t"/>
            <w10:wrap type="none"/>
            <w10:anchorlock/>
          </v:shape>
          <w:control r:id="rId21" w:name="TextBox122791211111321" w:shapeid="_x0000_i1034"/>
        </w:object>
      </w:r>
    </w:p>
    <w:p w14:paraId="28B592CE">
      <w:pPr>
        <w:spacing w:line="480" w:lineRule="auto"/>
        <w:rPr>
          <w:rFonts w:ascii="宋体" w:hAnsi="宋体" w:eastAsia="宋体"/>
          <w:sz w:val="24"/>
          <w:szCs w:val="24"/>
        </w:rPr>
      </w:pPr>
    </w:p>
    <w:p w14:paraId="58CDAF0B">
      <w:pPr>
        <w:spacing w:line="480" w:lineRule="auto"/>
        <w:ind w:firstLine="4800" w:firstLineChars="20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日期：</w:t>
      </w:r>
      <w:r>
        <w:rPr>
          <w:rFonts w:ascii="宋体" w:hAnsi="宋体" w:eastAsia="宋体" w:cs="Arial Unicode MS"/>
          <w:color w:val="000000"/>
          <w:kern w:val="0"/>
          <w:sz w:val="24"/>
          <w:szCs w:val="24"/>
          <w:u w:val="single"/>
        </w:rPr>
        <w:object>
          <v:shape id="_x0000_i1035" o:spt="201" alt="" type="#_x0000_t201" style="height:15.75pt;width:55.5pt;" o:ole="t" filled="f" o:preferrelative="t" stroked="f" coordsize="21600,21600">
            <v:path/>
            <v:fill on="f" focussize="0,0"/>
            <v:stroke on="f"/>
            <v:imagedata r:id="rId24" o:title=""/>
            <o:lock v:ext="edit" aspectratio="t"/>
            <w10:wrap type="none"/>
            <w10:anchorlock/>
          </v:shape>
          <w:control r:id="rId23" w:name="TextBox1227912111113211" w:shapeid="_x0000_i1035"/>
        </w:object>
      </w:r>
      <w:r>
        <w:rPr>
          <w:rFonts w:hint="eastAsia" w:ascii="宋体" w:hAnsi="宋体" w:eastAsia="宋体"/>
          <w:sz w:val="24"/>
          <w:szCs w:val="24"/>
        </w:rPr>
        <w:t>年</w:t>
      </w:r>
      <w:r>
        <w:rPr>
          <w:rFonts w:ascii="宋体" w:hAnsi="宋体" w:eastAsia="宋体" w:cs="Arial Unicode MS"/>
          <w:color w:val="000000"/>
          <w:kern w:val="0"/>
          <w:sz w:val="24"/>
          <w:szCs w:val="24"/>
          <w:u w:val="single"/>
        </w:rPr>
        <w:object>
          <v:shape id="_x0000_i1036" o:spt="201" alt="" type="#_x0000_t201" style="height:15.75pt;width:21.75pt;" o:ole="t" filled="f" o:preferrelative="t" stroked="f" coordsize="21600,21600">
            <v:path/>
            <v:fill on="f" focussize="0,0"/>
            <v:stroke on="f"/>
            <v:imagedata r:id="rId26" o:title=""/>
            <o:lock v:ext="edit" aspectratio="t"/>
            <w10:wrap type="none"/>
            <w10:anchorlock/>
          </v:shape>
          <w:control r:id="rId25" w:name="TextBox12279121111132111" w:shapeid="_x0000_i1036"/>
        </w:object>
      </w:r>
      <w:r>
        <w:rPr>
          <w:rFonts w:hint="eastAsia" w:ascii="宋体" w:hAnsi="宋体" w:eastAsia="宋体"/>
          <w:sz w:val="24"/>
          <w:szCs w:val="24"/>
        </w:rPr>
        <w:t>月</w:t>
      </w:r>
      <w:r>
        <w:rPr>
          <w:rFonts w:ascii="宋体" w:hAnsi="宋体" w:eastAsia="宋体" w:cs="Arial Unicode MS"/>
          <w:color w:val="000000"/>
          <w:kern w:val="0"/>
          <w:sz w:val="24"/>
          <w:szCs w:val="24"/>
          <w:u w:val="single"/>
        </w:rPr>
        <w:object>
          <v:shape id="_x0000_i1037" o:spt="201" alt="" type="#_x0000_t201" style="height:15.75pt;width:21.75pt;" o:ole="t" filled="f" o:preferrelative="t" stroked="f" coordsize="21600,21600">
            <v:path/>
            <v:fill on="f" focussize="0,0"/>
            <v:stroke on="f"/>
            <v:imagedata r:id="rId26" o:title=""/>
            <o:lock v:ext="edit" aspectratio="t"/>
            <w10:wrap type="none"/>
            <w10:anchorlock/>
          </v:shape>
          <w:control r:id="rId27" w:name="TextBox122791211111321111" w:shapeid="_x0000_i1037"/>
        </w:object>
      </w:r>
      <w:r>
        <w:rPr>
          <w:rFonts w:hint="eastAsia" w:ascii="宋体" w:hAnsi="宋体" w:eastAsia="宋体"/>
          <w:sz w:val="24"/>
          <w:szCs w:val="24"/>
        </w:rPr>
        <w:t>日</w:t>
      </w:r>
    </w:p>
    <w:sectPr>
      <w:headerReference r:id="rId3" w:type="default"/>
      <w:pgSz w:w="11906" w:h="16838"/>
      <w:pgMar w:top="1440" w:right="1800" w:bottom="1440" w:left="1800" w:header="510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MS Gothic">
    <w:panose1 w:val="020B0609070205080204"/>
    <w:charset w:val="80"/>
    <w:family w:val="modern"/>
    <w:pitch w:val="default"/>
    <w:sig w:usb0="E00002FF" w:usb1="6AC7FDFB" w:usb2="00000012" w:usb3="00000000" w:csb0="4002009F" w:csb1="DFD7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5EB3A7">
    <w:pPr>
      <w:pStyle w:val="4"/>
      <w:jc w:val="left"/>
    </w:pPr>
    <w:r>
      <w:rPr>
        <w:rFonts w:hint="eastAsia" w:eastAsia="宋体"/>
        <w:lang w:eastAsia="zh-CN"/>
      </w:rPr>
      <w:drawing>
        <wp:inline distT="0" distB="0" distL="114300" distR="114300">
          <wp:extent cx="2131060" cy="288290"/>
          <wp:effectExtent l="0" t="0" r="2540" b="16510"/>
          <wp:docPr id="1" name="图片 1" descr="logo源文件+金融街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logo源文件+金融街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131060" cy="2882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dit="forms" w:enforcement="1" w:cryptProviderType="rsaFull" w:cryptAlgorithmClass="hash" w:cryptAlgorithmType="typeAny" w:cryptAlgorithmSid="4" w:cryptSpinCount="0" w:hash="b3jX1DKGKt4zD1osMf3KZZAyAYU=" w:salt="c7+seUT6hRbDQB4FYpoLqQ==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5C4F"/>
    <w:rsid w:val="00001C19"/>
    <w:rsid w:val="00075763"/>
    <w:rsid w:val="000E2248"/>
    <w:rsid w:val="000E7B76"/>
    <w:rsid w:val="001D60AA"/>
    <w:rsid w:val="002175B5"/>
    <w:rsid w:val="002E56B6"/>
    <w:rsid w:val="0033540A"/>
    <w:rsid w:val="003812DE"/>
    <w:rsid w:val="003C1579"/>
    <w:rsid w:val="004710DA"/>
    <w:rsid w:val="00491EB2"/>
    <w:rsid w:val="00552AA6"/>
    <w:rsid w:val="005D7925"/>
    <w:rsid w:val="006808E5"/>
    <w:rsid w:val="006F00E9"/>
    <w:rsid w:val="0077647B"/>
    <w:rsid w:val="00874208"/>
    <w:rsid w:val="00882F43"/>
    <w:rsid w:val="008B4F0C"/>
    <w:rsid w:val="009538D3"/>
    <w:rsid w:val="00985B6A"/>
    <w:rsid w:val="009F59E8"/>
    <w:rsid w:val="00AD37DB"/>
    <w:rsid w:val="00B95C8D"/>
    <w:rsid w:val="00BB60C7"/>
    <w:rsid w:val="00C242C1"/>
    <w:rsid w:val="00CC5FB5"/>
    <w:rsid w:val="00D926E8"/>
    <w:rsid w:val="00DE421F"/>
    <w:rsid w:val="00ED5C4F"/>
    <w:rsid w:val="00FC3CBF"/>
    <w:rsid w:val="00FC5722"/>
    <w:rsid w:val="21701EF5"/>
    <w:rsid w:val="4654052F"/>
    <w:rsid w:val="57EE574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link w:val="7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标题 2 Char"/>
    <w:basedOn w:val="6"/>
    <w:link w:val="2"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  <w:style w:type="character" w:customStyle="1" w:styleId="9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10">
    <w:name w:val="页脚 Char"/>
    <w:basedOn w:val="6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ontrol" Target="activeX/activeX3.xml"/><Relationship Id="rId8" Type="http://schemas.openxmlformats.org/officeDocument/2006/relationships/image" Target="media/image3.wmf"/><Relationship Id="rId7" Type="http://schemas.openxmlformats.org/officeDocument/2006/relationships/control" Target="activeX/activeX2.xml"/><Relationship Id="rId6" Type="http://schemas.openxmlformats.org/officeDocument/2006/relationships/image" Target="media/image2.wmf"/><Relationship Id="rId5" Type="http://schemas.openxmlformats.org/officeDocument/2006/relationships/control" Target="activeX/activeX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8" Type="http://schemas.openxmlformats.org/officeDocument/2006/relationships/fontTable" Target="fontTable.xml"/><Relationship Id="rId27" Type="http://schemas.openxmlformats.org/officeDocument/2006/relationships/control" Target="activeX/activeX13.xml"/><Relationship Id="rId26" Type="http://schemas.openxmlformats.org/officeDocument/2006/relationships/image" Target="media/image11.wmf"/><Relationship Id="rId25" Type="http://schemas.openxmlformats.org/officeDocument/2006/relationships/control" Target="activeX/activeX12.xml"/><Relationship Id="rId24" Type="http://schemas.openxmlformats.org/officeDocument/2006/relationships/image" Target="media/image10.wmf"/><Relationship Id="rId23" Type="http://schemas.openxmlformats.org/officeDocument/2006/relationships/control" Target="activeX/activeX11.xml"/><Relationship Id="rId22" Type="http://schemas.openxmlformats.org/officeDocument/2006/relationships/image" Target="media/image9.wmf"/><Relationship Id="rId21" Type="http://schemas.openxmlformats.org/officeDocument/2006/relationships/control" Target="activeX/activeX10.xml"/><Relationship Id="rId20" Type="http://schemas.openxmlformats.org/officeDocument/2006/relationships/image" Target="media/image8.wmf"/><Relationship Id="rId2" Type="http://schemas.openxmlformats.org/officeDocument/2006/relationships/settings" Target="settings.xml"/><Relationship Id="rId19" Type="http://schemas.openxmlformats.org/officeDocument/2006/relationships/control" Target="activeX/activeX9.xml"/><Relationship Id="rId18" Type="http://schemas.openxmlformats.org/officeDocument/2006/relationships/image" Target="media/image7.wmf"/><Relationship Id="rId17" Type="http://schemas.openxmlformats.org/officeDocument/2006/relationships/control" Target="activeX/activeX8.xml"/><Relationship Id="rId16" Type="http://schemas.openxmlformats.org/officeDocument/2006/relationships/image" Target="media/image6.wmf"/><Relationship Id="rId15" Type="http://schemas.openxmlformats.org/officeDocument/2006/relationships/control" Target="activeX/activeX7.xml"/><Relationship Id="rId14" Type="http://schemas.openxmlformats.org/officeDocument/2006/relationships/image" Target="media/image5.wmf"/><Relationship Id="rId13" Type="http://schemas.openxmlformats.org/officeDocument/2006/relationships/control" Target="activeX/activeX6.xml"/><Relationship Id="rId12" Type="http://schemas.openxmlformats.org/officeDocument/2006/relationships/control" Target="activeX/activeX5.xml"/><Relationship Id="rId11" Type="http://schemas.openxmlformats.org/officeDocument/2006/relationships/control" Target="activeX/activeX4.xml"/><Relationship Id="rId10" Type="http://schemas.openxmlformats.org/officeDocument/2006/relationships/image" Target="media/image4.wmf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activeX1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10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11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12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13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2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3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4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5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6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7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8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9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212</Words>
  <Characters>215</Characters>
  <Lines>4</Lines>
  <Paragraphs>1</Paragraphs>
  <TotalTime>1</TotalTime>
  <ScaleCrop>false</ScaleCrop>
  <LinksUpToDate>false</LinksUpToDate>
  <CharactersWithSpaces>234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2021-08-14T01:19:00Z</dcterms:created>
  <dc:creator>wuyf</dc:creator>
  <cp:lastModifiedBy>_徽_安_</cp:lastModifiedBy>
  <dcterms:modified xsi:type="dcterms:W3CDTF">2025-12-18T02:46:09Z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eyJoZGlkIjoiZjk1YmI3YjQ2ZjllYjU0ZTVlNjU0Y2Y0NzJjYzBmZDgiLCJ1c2VySWQiOiI1MjEwMTYzNDcifQ==</vt:lpwstr>
  </property>
  <property fmtid="{D5CDD505-2E9C-101B-9397-08002B2CF9AE}" pid="3" name="KSOProductBuildVer">
    <vt:lpwstr>2052-12.1.0.23542</vt:lpwstr>
  </property>
  <property fmtid="{D5CDD505-2E9C-101B-9397-08002B2CF9AE}" pid="4" name="ICV">
    <vt:lpwstr>FBC34397F5BC4558A06836CB0178C5A8_12</vt:lpwstr>
  </property>
</Properties>
</file>