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DE8B0">
      <w:pPr>
        <w:spacing w:line="264" w:lineRule="auto"/>
        <w:jc w:val="center"/>
        <w:rPr>
          <w:b/>
          <w:sz w:val="32"/>
          <w:szCs w:val="32"/>
        </w:rPr>
      </w:pPr>
      <w:r>
        <w:rPr>
          <w:b/>
          <w:kern w:val="0"/>
          <w:sz w:val="32"/>
          <w:szCs w:val="32"/>
        </w:rPr>
        <w:t>开放式基金账户业务申请表</w:t>
      </w:r>
      <w:r>
        <w:rPr>
          <w:rFonts w:hint="eastAsia"/>
          <w:b/>
          <w:kern w:val="0"/>
          <w:sz w:val="32"/>
          <w:szCs w:val="32"/>
        </w:rPr>
        <w:t>（机构）</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728C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6" w:hRule="atLeast"/>
        </w:trPr>
        <w:tc>
          <w:tcPr>
            <w:tcW w:w="5000" w:type="pct"/>
          </w:tcPr>
          <w:p w14:paraId="3E9598F1">
            <w:pPr>
              <w:shd w:val="clear" w:fill="FFFFFF" w:themeFill="background1"/>
              <w:autoSpaceDN w:val="0"/>
              <w:spacing w:line="320" w:lineRule="exact"/>
              <w:rPr>
                <w:b/>
                <w:kern w:val="0"/>
                <w:szCs w:val="21"/>
              </w:rPr>
            </w:pPr>
            <w:r>
              <w:rPr>
                <w:b/>
                <w:kern w:val="0"/>
                <w:szCs w:val="21"/>
              </w:rPr>
              <w:t xml:space="preserve">业务申请类型 </w:t>
            </w:r>
          </w:p>
          <w:p w14:paraId="5B0C9011">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181784609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基金账户开户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410276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基金账号登记</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1891922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2590717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交易账号销户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39625015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密码重置</w:t>
            </w:r>
          </w:p>
          <w:p w14:paraId="0D95088F">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75778871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账户资料变更（请填写变更事项）</w:t>
            </w:r>
            <w:r>
              <w:rPr>
                <w:rFonts w:ascii="宋体" w:hAnsi="宋体" w:cs="Arial Unicode MS"/>
                <w:color w:val="000000"/>
                <w:kern w:val="0"/>
                <w:sz w:val="18"/>
                <w:szCs w:val="18"/>
                <w:u w:val="single"/>
              </w:rPr>
              <w:object>
                <v:shape id="_x0000_i1025" o:spt="201" alt="" type="#_x0000_t201" style="height:12.75pt;width:228.75pt;" o:ole="t" filled="f" o:preferrelative="t" stroked="f" coordsize="21600,21600">
                  <v:path/>
                  <v:fill on="f" focussize="0,0"/>
                  <v:stroke on="f"/>
                  <v:imagedata r:id="rId6" o:title=""/>
                  <o:lock v:ext="edit" aspectratio="t"/>
                  <w10:wrap type="none"/>
                  <w10:anchorlock/>
                </v:shape>
                <w:control r:id="rId5" w:name="TextBox1227912111" w:shapeid="_x0000_i1025"/>
              </w:object>
            </w:r>
            <w:r>
              <w:rPr>
                <w:rFonts w:ascii="宋体" w:hAnsi="宋体" w:cs="Arial Unicode MS"/>
                <w:color w:val="000000"/>
                <w:kern w:val="0"/>
                <w:sz w:val="18"/>
                <w:szCs w:val="18"/>
              </w:rPr>
              <w:t xml:space="preserve"> </w:t>
            </w:r>
          </w:p>
          <w:p w14:paraId="5186D169">
            <w:pPr>
              <w:autoSpaceDN w:val="0"/>
              <w:spacing w:line="320" w:lineRule="exact"/>
              <w:rPr>
                <w:kern w:val="0"/>
                <w:sz w:val="18"/>
                <w:szCs w:val="18"/>
              </w:rPr>
            </w:pPr>
            <w:r>
              <w:rPr>
                <w:kern w:val="0"/>
                <w:sz w:val="18"/>
                <w:szCs w:val="18"/>
              </w:rPr>
              <w:t xml:space="preserve">TA选择：           </w:t>
            </w:r>
            <w:sdt>
              <w:sdtPr>
                <w:rPr>
                  <w:rFonts w:hint="eastAsia" w:ascii="Arial Unicode MS" w:hAnsi="Arial Unicode MS" w:eastAsia="Arial Unicode MS" w:cs="Arial Unicode MS"/>
                  <w:kern w:val="0"/>
                  <w:sz w:val="18"/>
                  <w:szCs w:val="18"/>
                </w:rPr>
                <w:id w:val="-161929169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新华TA            </w:t>
            </w:r>
            <w:sdt>
              <w:sdtPr>
                <w:rPr>
                  <w:rFonts w:hint="eastAsia" w:ascii="Arial Unicode MS" w:hAnsi="Arial Unicode MS" w:eastAsia="Arial Unicode MS" w:cs="Arial Unicode MS"/>
                  <w:kern w:val="0"/>
                  <w:sz w:val="18"/>
                  <w:szCs w:val="18"/>
                </w:rPr>
                <w:id w:val="11325961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98深圳中登           </w:t>
            </w:r>
            <w:sdt>
              <w:sdtPr>
                <w:rPr>
                  <w:rFonts w:hint="eastAsia" w:ascii="Arial Unicode MS" w:hAnsi="Arial Unicode MS" w:eastAsia="Arial Unicode MS" w:cs="Arial Unicode MS"/>
                  <w:kern w:val="0"/>
                  <w:sz w:val="18"/>
                  <w:szCs w:val="18"/>
                </w:rPr>
                <w:id w:val="102043625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99上海中登</w:t>
            </w:r>
          </w:p>
          <w:p w14:paraId="4A7D2F65">
            <w:pPr>
              <w:autoSpaceDN w:val="0"/>
              <w:spacing w:line="320" w:lineRule="exact"/>
              <w:rPr>
                <w:b/>
                <w:kern w:val="0"/>
                <w:szCs w:val="21"/>
                <w:shd w:val="clear" w:fill="FFFFFF" w:themeFill="background1"/>
              </w:rPr>
            </w:pPr>
            <w:r>
              <w:rPr>
                <w:b/>
                <w:kern w:val="0"/>
                <w:szCs w:val="21"/>
                <w:shd w:val="clear" w:fill="FFFFFF" w:themeFill="background1"/>
              </w:rPr>
              <w:t xml:space="preserve">机构基本信息        </w:t>
            </w:r>
          </w:p>
          <w:p w14:paraId="50E6935A">
            <w:pPr>
              <w:autoSpaceDN w:val="0"/>
              <w:spacing w:line="320" w:lineRule="exact"/>
              <w:rPr>
                <w:kern w:val="0"/>
                <w:sz w:val="18"/>
                <w:szCs w:val="18"/>
                <w:u w:val="single"/>
              </w:rPr>
            </w:pPr>
            <w:r>
              <w:rPr>
                <w:kern w:val="0"/>
                <w:sz w:val="18"/>
                <w:szCs w:val="18"/>
              </w:rPr>
              <w:t>※账户名称：</w:t>
            </w:r>
            <w:r>
              <w:rPr>
                <w:rFonts w:ascii="宋体" w:hAnsi="宋体" w:cs="Arial Unicode MS"/>
                <w:color w:val="000000"/>
                <w:kern w:val="0"/>
                <w:sz w:val="18"/>
                <w:szCs w:val="18"/>
                <w:u w:val="single"/>
              </w:rPr>
              <w:object>
                <v:shape id="_x0000_i1026" o:spt="201" alt="" type="#_x0000_t201" style="height:12.75pt;width:282pt;" o:ole="t" filled="f" o:preferrelative="t" stroked="f" coordsize="21600,21600">
                  <v:path/>
                  <v:fill on="f" focussize="0,0"/>
                  <v:stroke on="f"/>
                  <v:imagedata r:id="rId8" o:title=""/>
                  <o:lock v:ext="edit" aspectratio="t"/>
                  <w10:wrap type="none"/>
                  <w10:anchorlock/>
                </v:shape>
                <w:control r:id="rId7" w:name="TextBox12279121111" w:shapeid="_x0000_i1026"/>
              </w:object>
            </w:r>
            <w:r>
              <w:rPr>
                <w:kern w:val="0"/>
                <w:sz w:val="18"/>
                <w:szCs w:val="18"/>
              </w:rPr>
              <w:t>※</w:t>
            </w:r>
            <w:r>
              <w:rPr>
                <w:rFonts w:hint="eastAsia"/>
                <w:kern w:val="0"/>
                <w:sz w:val="18"/>
                <w:szCs w:val="18"/>
              </w:rPr>
              <w:t>机构</w:t>
            </w:r>
            <w:r>
              <w:rPr>
                <w:kern w:val="0"/>
                <w:sz w:val="18"/>
                <w:szCs w:val="18"/>
              </w:rPr>
              <w:t>类型:</w:t>
            </w:r>
            <w:r>
              <w:rPr>
                <w:rFonts w:ascii="宋体" w:hAnsi="宋体" w:cs="Arial Unicode MS"/>
                <w:color w:val="000000"/>
                <w:kern w:val="0"/>
                <w:sz w:val="18"/>
                <w:szCs w:val="18"/>
                <w:u w:val="single"/>
              </w:rPr>
              <w:object>
                <v:shape id="_x0000_i1027" o:spt="201" alt="" type="#_x0000_t201" style="height:12.75pt;width:113.25pt;" o:ole="t" filled="f" o:preferrelative="t" stroked="f" coordsize="21600,21600">
                  <v:path/>
                  <v:fill on="f" focussize="0,0"/>
                  <v:stroke on="f"/>
                  <v:imagedata r:id="rId10" o:title=""/>
                  <o:lock v:ext="edit" aspectratio="t"/>
                  <w10:wrap type="none"/>
                  <w10:anchorlock/>
                </v:shape>
                <w:control r:id="rId9" w:name="TextBox12279121112" w:shapeid="_x0000_i1027"/>
              </w:object>
            </w:r>
          </w:p>
          <w:p w14:paraId="38AFB3CB">
            <w:pPr>
              <w:autoSpaceDN w:val="0"/>
              <w:spacing w:line="320" w:lineRule="exact"/>
              <w:rPr>
                <w:kern w:val="0"/>
                <w:sz w:val="18"/>
                <w:szCs w:val="18"/>
              </w:rPr>
            </w:pPr>
            <w:r>
              <w:rPr>
                <w:kern w:val="0"/>
                <w:sz w:val="18"/>
                <w:szCs w:val="18"/>
              </w:rPr>
              <w:t xml:space="preserve">※证件类型： </w:t>
            </w:r>
            <w:sdt>
              <w:sdtPr>
                <w:rPr>
                  <w:rFonts w:hint="eastAsia" w:ascii="Arial Unicode MS" w:hAnsi="Arial Unicode MS" w:eastAsia="Arial Unicode MS" w:cs="Arial Unicode MS"/>
                  <w:kern w:val="0"/>
                  <w:sz w:val="18"/>
                  <w:szCs w:val="18"/>
                </w:rPr>
                <w:id w:val="137950712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营业执照         </w:t>
            </w:r>
            <w:sdt>
              <w:sdtPr>
                <w:rPr>
                  <w:rFonts w:hint="eastAsia" w:ascii="Arial Unicode MS" w:hAnsi="Arial Unicode MS" w:eastAsia="Arial Unicode MS" w:cs="Arial Unicode MS"/>
                  <w:kern w:val="0"/>
                  <w:sz w:val="18"/>
                  <w:szCs w:val="18"/>
                </w:rPr>
                <w:id w:val="5328477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登记证书           </w:t>
            </w:r>
            <w:sdt>
              <w:sdtPr>
                <w:rPr>
                  <w:rFonts w:hint="eastAsia" w:ascii="Arial Unicode MS" w:hAnsi="Arial Unicode MS" w:eastAsia="Arial Unicode MS" w:cs="Arial Unicode MS"/>
                  <w:kern w:val="0"/>
                  <w:sz w:val="18"/>
                  <w:szCs w:val="18"/>
                </w:rPr>
                <w:id w:val="-180646303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批文           </w:t>
            </w:r>
            <w:sdt>
              <w:sdtPr>
                <w:rPr>
                  <w:rFonts w:hint="eastAsia" w:ascii="Arial Unicode MS" w:hAnsi="Arial Unicode MS" w:eastAsia="Arial Unicode MS" w:cs="Arial Unicode MS"/>
                  <w:kern w:val="0"/>
                  <w:sz w:val="18"/>
                  <w:szCs w:val="18"/>
                </w:rPr>
                <w:id w:val="-15334969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其他</w:t>
            </w:r>
          </w:p>
          <w:p w14:paraId="47915341">
            <w:pPr>
              <w:autoSpaceDN w:val="0"/>
              <w:spacing w:line="320" w:lineRule="exact"/>
              <w:rPr>
                <w:kern w:val="0"/>
                <w:sz w:val="18"/>
                <w:szCs w:val="18"/>
              </w:rPr>
            </w:pPr>
            <w:r>
              <w:rPr>
                <w:kern w:val="0"/>
                <w:sz w:val="18"/>
                <w:szCs w:val="18"/>
              </w:rPr>
              <w:t>※证件编号：</w:t>
            </w:r>
            <w:r>
              <w:rPr>
                <w:rFonts w:ascii="宋体" w:hAnsi="宋体" w:cs="Arial Unicode MS"/>
                <w:color w:val="000000"/>
                <w:kern w:val="0"/>
                <w:sz w:val="18"/>
                <w:szCs w:val="18"/>
                <w:u w:val="single"/>
              </w:rPr>
              <w:object>
                <v:shape id="_x0000_i1028" o:spt="201" alt="" type="#_x0000_t201" style="height:12.75pt;width:206.25pt;" o:ole="t" filled="f" o:preferrelative="t" stroked="f" coordsize="21600,21600">
                  <v:path/>
                  <v:fill on="f" focussize="0,0"/>
                  <v:stroke on="f"/>
                  <v:imagedata r:id="rId12" o:title=""/>
                  <o:lock v:ext="edit" aspectratio="t"/>
                  <w10:wrap type="none"/>
                  <w10:anchorlock/>
                </v:shape>
                <w:control r:id="rId11" w:name="TextBox1227912111314" w:shapeid="_x0000_i1028"/>
              </w:object>
            </w:r>
            <w:r>
              <w:rPr>
                <w:rFonts w:ascii="宋体" w:hAnsi="宋体" w:cs="Arial Unicode MS"/>
                <w:color w:val="000000"/>
                <w:kern w:val="0"/>
                <w:sz w:val="18"/>
                <w:szCs w:val="18"/>
              </w:rPr>
              <w:t xml:space="preserve">    </w:t>
            </w:r>
            <w:r>
              <w:rPr>
                <w:kern w:val="0"/>
                <w:sz w:val="18"/>
                <w:szCs w:val="18"/>
              </w:rPr>
              <w:t>※有效期至：</w:t>
            </w:r>
            <w:r>
              <w:rPr>
                <w:rFonts w:ascii="宋体" w:hAnsi="宋体" w:cs="Arial Unicode MS"/>
                <w:color w:val="000000"/>
                <w:kern w:val="0"/>
                <w:sz w:val="18"/>
                <w:szCs w:val="18"/>
                <w:u w:val="single"/>
              </w:rPr>
              <w:object>
                <v:shape id="_x0000_i1029" o:spt="201" alt="" type="#_x0000_t201" style="height:12.75pt;width:36pt;" o:ole="t" filled="f" o:preferrelative="t" stroked="f" coordsize="21600,21600">
                  <v:path/>
                  <v:fill on="f" focussize="0,0"/>
                  <v:stroke on="f"/>
                  <v:imagedata r:id="rId14" o:title=""/>
                  <o:lock v:ext="edit" aspectratio="t"/>
                  <w10:wrap type="none"/>
                  <w10:anchorlock/>
                </v:shape>
                <w:control r:id="rId13" w:name="TextBox1227912111341" w:shapeid="_x0000_i1029"/>
              </w:object>
            </w:r>
            <w:r>
              <w:rPr>
                <w:kern w:val="0"/>
                <w:sz w:val="18"/>
                <w:szCs w:val="18"/>
              </w:rPr>
              <w:t>年</w:t>
            </w:r>
            <w:r>
              <w:rPr>
                <w:rFonts w:ascii="宋体" w:hAnsi="宋体" w:cs="Arial Unicode MS"/>
                <w:color w:val="000000"/>
                <w:kern w:val="0"/>
                <w:sz w:val="18"/>
                <w:szCs w:val="18"/>
                <w:u w:val="single"/>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211134121" w:shapeid="_x0000_i1030"/>
              </w:object>
            </w:r>
            <w:r>
              <w:rPr>
                <w:kern w:val="0"/>
                <w:sz w:val="18"/>
                <w:szCs w:val="18"/>
              </w:rPr>
              <w:t>月</w:t>
            </w:r>
            <w:r>
              <w:rPr>
                <w:rFonts w:ascii="宋体" w:hAnsi="宋体" w:cs="Arial Unicode MS"/>
                <w:color w:val="000000"/>
                <w:kern w:val="0"/>
                <w:sz w:val="18"/>
                <w:szCs w:val="18"/>
                <w:u w:val="single"/>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2111341211" w:shapeid="_x0000_i1031"/>
              </w:object>
            </w:r>
            <w:r>
              <w:rPr>
                <w:kern w:val="0"/>
                <w:sz w:val="18"/>
                <w:szCs w:val="18"/>
              </w:rPr>
              <w:t xml:space="preserve">日  /  </w:t>
            </w:r>
            <w:sdt>
              <w:sdtPr>
                <w:rPr>
                  <w:rFonts w:hint="eastAsia" w:ascii="Arial Unicode MS" w:hAnsi="Arial Unicode MS" w:eastAsia="Arial Unicode MS" w:cs="Arial Unicode MS"/>
                  <w:kern w:val="0"/>
                  <w:sz w:val="18"/>
                  <w:szCs w:val="18"/>
                </w:rPr>
                <w:id w:val="-172058471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长期 </w:t>
            </w:r>
          </w:p>
          <w:p w14:paraId="03B4291F">
            <w:pPr>
              <w:spacing w:line="320" w:lineRule="exact"/>
              <w:rPr>
                <w:kern w:val="0"/>
                <w:sz w:val="18"/>
                <w:szCs w:val="18"/>
              </w:rPr>
            </w:pPr>
            <w:r>
              <w:rPr>
                <w:kern w:val="0"/>
                <w:sz w:val="18"/>
                <w:szCs w:val="18"/>
              </w:rPr>
              <w:t>机构资质证明：</w:t>
            </w:r>
            <w:r>
              <w:rPr>
                <w:rFonts w:ascii="宋体" w:hAnsi="宋体" w:cs="Arial Unicode MS"/>
                <w:color w:val="000000"/>
                <w:kern w:val="0"/>
                <w:sz w:val="18"/>
                <w:szCs w:val="18"/>
                <w:u w:val="single"/>
              </w:rPr>
              <w:object>
                <v:shape id="_x0000_i1032" o:spt="201" alt="" type="#_x0000_t201" style="height:12.75pt;width:206.25pt;" o:ole="t" filled="f" o:preferrelative="t" stroked="f" coordsize="21600,21600">
                  <v:path/>
                  <v:fill on="f" focussize="0,0"/>
                  <v:stroke on="f"/>
                  <v:imagedata r:id="rId12" o:title=""/>
                  <o:lock v:ext="edit" aspectratio="t"/>
                  <w10:wrap type="none"/>
                  <w10:anchorlock/>
                </v:shape>
                <w:control r:id="rId18" w:name="TextBox122791211131" w:shapeid="_x0000_i1032"/>
              </w:object>
            </w:r>
            <w:r>
              <w:rPr>
                <w:kern w:val="0"/>
                <w:sz w:val="18"/>
                <w:szCs w:val="18"/>
              </w:rPr>
              <w:t>资质证书编号：</w:t>
            </w:r>
            <w:r>
              <w:rPr>
                <w:rFonts w:ascii="宋体" w:hAnsi="宋体" w:cs="Arial Unicode MS"/>
                <w:color w:val="000000"/>
                <w:kern w:val="0"/>
                <w:sz w:val="18"/>
                <w:szCs w:val="18"/>
                <w:u w:val="single"/>
              </w:rPr>
              <w:object>
                <v:shape id="_x0000_i1033" o:spt="201" alt="" type="#_x0000_t201" style="height:12.75pt;width:163.5pt;" o:ole="t" filled="f" o:preferrelative="t" stroked="f" coordsize="21600,21600">
                  <v:path/>
                  <v:fill on="f" focussize="0,0"/>
                  <v:stroke on="f"/>
                  <v:imagedata r:id="rId20" o:title=""/>
                  <o:lock v:ext="edit" aspectratio="t"/>
                  <w10:wrap type="none"/>
                  <w10:anchorlock/>
                </v:shape>
                <w:control r:id="rId19" w:name="TextBox1227912111311" w:shapeid="_x0000_i1033"/>
              </w:object>
            </w:r>
          </w:p>
          <w:p w14:paraId="7DB9FFA1">
            <w:pPr>
              <w:spacing w:line="320" w:lineRule="exact"/>
              <w:rPr>
                <w:kern w:val="0"/>
                <w:sz w:val="18"/>
                <w:szCs w:val="18"/>
                <w:u w:val="single"/>
              </w:rPr>
            </w:pPr>
            <w:r>
              <w:rPr>
                <w:kern w:val="0"/>
                <w:sz w:val="18"/>
                <w:szCs w:val="18"/>
              </w:rPr>
              <w:t>※经营范围：</w:t>
            </w:r>
            <w:r>
              <w:rPr>
                <w:rFonts w:ascii="宋体" w:hAnsi="宋体" w:cs="Arial Unicode MS"/>
                <w:color w:val="000000"/>
                <w:kern w:val="0"/>
                <w:sz w:val="18"/>
                <w:szCs w:val="18"/>
                <w:u w:val="single"/>
              </w:rPr>
              <w:object>
                <v:shape id="_x0000_i1034" o:spt="201" alt="" type="#_x0000_t201" style="height:12.75pt;width:443.25pt;" o:ole="t" filled="f" o:preferrelative="t" stroked="f" coordsize="21600,21600">
                  <v:path/>
                  <v:fill on="f" focussize="0,0"/>
                  <v:stroke on="f"/>
                  <v:imagedata r:id="rId22" o:title=""/>
                  <o:lock v:ext="edit" aspectratio="t"/>
                  <w10:wrap type="none"/>
                  <w10:anchorlock/>
                </v:shape>
                <w:control r:id="rId21" w:name="TextBox1227912111312" w:shapeid="_x0000_i1034"/>
              </w:object>
            </w:r>
          </w:p>
          <w:p w14:paraId="6390C689">
            <w:pPr>
              <w:spacing w:line="320" w:lineRule="exact"/>
              <w:rPr>
                <w:kern w:val="0"/>
                <w:sz w:val="18"/>
                <w:szCs w:val="18"/>
                <w:u w:val="single"/>
              </w:rPr>
            </w:pPr>
            <w:r>
              <w:rPr>
                <w:kern w:val="0"/>
                <w:sz w:val="18"/>
                <w:szCs w:val="18"/>
              </w:rPr>
              <w:t>※注册地址：</w:t>
            </w:r>
            <w:r>
              <w:rPr>
                <w:rFonts w:ascii="宋体" w:hAnsi="宋体" w:cs="Arial Unicode MS"/>
                <w:color w:val="000000"/>
                <w:kern w:val="0"/>
                <w:sz w:val="18"/>
                <w:szCs w:val="18"/>
                <w:u w:val="single"/>
              </w:rPr>
              <w:object>
                <v:shape id="_x0000_i1035" o:spt="201" alt="" type="#_x0000_t201" style="height:12.75pt;width:299.25pt;" o:ole="t" filled="f" o:preferrelative="t" stroked="f" coordsize="21600,21600">
                  <v:path/>
                  <v:fill on="f" focussize="0,0"/>
                  <v:stroke on="f"/>
                  <v:imagedata r:id="rId24" o:title=""/>
                  <o:lock v:ext="edit" aspectratio="t"/>
                  <w10:wrap type="none"/>
                  <w10:anchorlock/>
                </v:shape>
                <w:control r:id="rId23" w:name="TextBox1227912111313" w:shapeid="_x0000_i1035"/>
              </w:object>
            </w:r>
            <w:r>
              <w:rPr>
                <w:kern w:val="0"/>
                <w:sz w:val="18"/>
                <w:szCs w:val="18"/>
              </w:rPr>
              <w:t>注册资本：</w:t>
            </w:r>
            <w:r>
              <w:rPr>
                <w:rFonts w:ascii="宋体" w:hAnsi="宋体" w:cs="Arial Unicode MS"/>
                <w:color w:val="000000"/>
                <w:kern w:val="0"/>
                <w:sz w:val="18"/>
                <w:szCs w:val="18"/>
                <w:u w:val="single"/>
              </w:rPr>
              <w:object>
                <v:shape id="_x0000_i1036" o:spt="201" alt="" type="#_x0000_t201" style="height:12.75pt;width:98.25pt;" o:ole="t" filled="f" o:preferrelative="t" stroked="f" coordsize="21600,21600">
                  <v:path/>
                  <v:fill on="f" focussize="0,0"/>
                  <v:stroke on="f"/>
                  <v:imagedata r:id="rId26" o:title=""/>
                  <o:lock v:ext="edit" aspectratio="t"/>
                  <w10:wrap type="none"/>
                  <w10:anchorlock/>
                </v:shape>
                <w:control r:id="rId25" w:name="TextBox1227912111315" w:shapeid="_x0000_i1036"/>
              </w:object>
            </w:r>
          </w:p>
          <w:p w14:paraId="441D6A22">
            <w:pPr>
              <w:spacing w:line="320" w:lineRule="exact"/>
              <w:rPr>
                <w:kern w:val="0"/>
                <w:sz w:val="18"/>
                <w:szCs w:val="18"/>
                <w:u w:val="single"/>
              </w:rPr>
            </w:pPr>
            <w:r>
              <w:rPr>
                <w:kern w:val="0"/>
                <w:sz w:val="18"/>
                <w:szCs w:val="18"/>
              </w:rPr>
              <w:t>※通讯地址：</w:t>
            </w:r>
            <w:r>
              <w:rPr>
                <w:rFonts w:ascii="宋体" w:hAnsi="宋体" w:cs="Arial Unicode MS"/>
                <w:color w:val="000000"/>
                <w:kern w:val="0"/>
                <w:sz w:val="18"/>
                <w:szCs w:val="18"/>
                <w:u w:val="single"/>
              </w:rPr>
              <w:object>
                <v:shape id="_x0000_i1037" o:spt="201" alt="" type="#_x0000_t201" style="height:12.75pt;width:299.25pt;" o:ole="t" filled="f" o:preferrelative="t" stroked="f" coordsize="21600,21600">
                  <v:path/>
                  <v:fill on="f" focussize="0,0"/>
                  <v:stroke on="f"/>
                  <v:imagedata r:id="rId24" o:title=""/>
                  <o:lock v:ext="edit" aspectratio="t"/>
                  <w10:wrap type="none"/>
                  <w10:anchorlock/>
                </v:shape>
                <w:control r:id="rId27" w:name="TextBox12279121113131" w:shapeid="_x0000_i1037"/>
              </w:object>
            </w:r>
            <w:r>
              <w:rPr>
                <w:kern w:val="0"/>
                <w:sz w:val="18"/>
                <w:szCs w:val="18"/>
              </w:rPr>
              <w:t>※邮编：</w:t>
            </w:r>
            <w:r>
              <w:rPr>
                <w:rFonts w:ascii="宋体" w:hAnsi="宋体" w:cs="Arial Unicode MS"/>
                <w:color w:val="000000"/>
                <w:kern w:val="0"/>
                <w:sz w:val="18"/>
                <w:szCs w:val="18"/>
                <w:u w:val="single"/>
              </w:rPr>
              <w:object>
                <v:shape id="_x0000_i1038" o:spt="201" alt="" type="#_x0000_t201" style="height:12.75pt;width:104.25pt;" o:ole="t" filled="f" o:preferrelative="t" stroked="f" coordsize="21600,21600">
                  <v:path/>
                  <v:fill on="f" focussize="0,0"/>
                  <v:stroke on="f"/>
                  <v:imagedata r:id="rId29" o:title=""/>
                  <o:lock v:ext="edit" aspectratio="t"/>
                  <w10:wrap type="none"/>
                  <w10:anchorlock/>
                </v:shape>
                <w:control r:id="rId28" w:name="TextBox1227912111316" w:shapeid="_x0000_i1038"/>
              </w:object>
            </w:r>
          </w:p>
          <w:p w14:paraId="0517098A">
            <w:pPr>
              <w:autoSpaceDN w:val="0"/>
              <w:spacing w:line="320" w:lineRule="exact"/>
              <w:rPr>
                <w:kern w:val="0"/>
                <w:sz w:val="18"/>
                <w:szCs w:val="18"/>
              </w:rPr>
            </w:pPr>
            <w:r>
              <w:rPr>
                <w:kern w:val="0"/>
                <w:sz w:val="18"/>
                <w:szCs w:val="18"/>
              </w:rPr>
              <w:t>※企业性质：</w:t>
            </w:r>
            <w:sdt>
              <w:sdtPr>
                <w:rPr>
                  <w:rFonts w:hint="eastAsia" w:ascii="Arial Unicode MS" w:hAnsi="Arial Unicode MS" w:eastAsia="Arial Unicode MS" w:cs="Arial Unicode MS"/>
                  <w:kern w:val="0"/>
                  <w:sz w:val="18"/>
                  <w:szCs w:val="18"/>
                </w:rPr>
                <w:id w:val="-66577493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国企    </w:t>
            </w:r>
            <w:sdt>
              <w:sdtPr>
                <w:rPr>
                  <w:rFonts w:hint="eastAsia" w:ascii="Arial Unicode MS" w:hAnsi="Arial Unicode MS" w:eastAsia="Arial Unicode MS" w:cs="Arial Unicode MS"/>
                  <w:kern w:val="0"/>
                  <w:sz w:val="18"/>
                  <w:szCs w:val="18"/>
                </w:rPr>
                <w:id w:val="-4406866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民营    </w:t>
            </w:r>
            <w:sdt>
              <w:sdtPr>
                <w:rPr>
                  <w:rFonts w:hint="eastAsia" w:ascii="Arial Unicode MS" w:hAnsi="Arial Unicode MS" w:eastAsia="Arial Unicode MS" w:cs="Arial Unicode MS"/>
                  <w:kern w:val="0"/>
                  <w:sz w:val="18"/>
                  <w:szCs w:val="18"/>
                </w:rPr>
                <w:id w:val="-13048144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合资    </w:t>
            </w:r>
            <w:sdt>
              <w:sdtPr>
                <w:rPr>
                  <w:rFonts w:hint="eastAsia" w:ascii="Arial Unicode MS" w:hAnsi="Arial Unicode MS" w:eastAsia="Arial Unicode MS" w:cs="Arial Unicode MS"/>
                  <w:kern w:val="0"/>
                  <w:sz w:val="18"/>
                  <w:szCs w:val="18"/>
                </w:rPr>
                <w:id w:val="-220678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其他        ※账户实际控制人：</w:t>
            </w:r>
            <w:r>
              <w:rPr>
                <w:rFonts w:ascii="宋体" w:hAnsi="宋体" w:cs="Arial Unicode MS"/>
                <w:color w:val="000000"/>
                <w:kern w:val="0"/>
                <w:sz w:val="18"/>
                <w:szCs w:val="18"/>
                <w:u w:val="single"/>
              </w:rPr>
              <w:object>
                <v:shape id="_x0000_i1039" o:spt="201" alt="" type="#_x0000_t201" style="height:12.75pt;width:162pt;" o:ole="t" filled="f" o:preferrelative="t" stroked="f" coordsize="21600,21600">
                  <v:path/>
                  <v:fill on="f" focussize="0,0"/>
                  <v:stroke on="f"/>
                  <v:imagedata r:id="rId31" o:title=""/>
                  <o:lock v:ext="edit" aspectratio="t"/>
                  <w10:wrap type="none"/>
                  <w10:anchorlock/>
                </v:shape>
                <w:control r:id="rId30" w:name="TextBox12279121113211" w:shapeid="_x0000_i1039"/>
              </w:object>
            </w:r>
          </w:p>
          <w:p w14:paraId="35240DD6">
            <w:pPr>
              <w:autoSpaceDN w:val="0"/>
              <w:spacing w:line="320" w:lineRule="exact"/>
              <w:rPr>
                <w:rFonts w:ascii="宋体" w:hAnsi="宋体" w:cs="Arial Unicode MS"/>
                <w:color w:val="000000"/>
                <w:kern w:val="0"/>
                <w:sz w:val="18"/>
                <w:szCs w:val="18"/>
                <w:u w:val="single"/>
              </w:rPr>
            </w:pPr>
            <w:r>
              <w:rPr>
                <w:kern w:val="0"/>
                <w:sz w:val="18"/>
                <w:szCs w:val="18"/>
              </w:rPr>
              <w:t>※法定代表人姓名：</w:t>
            </w:r>
            <w:r>
              <w:rPr>
                <w:rFonts w:ascii="宋体" w:hAnsi="宋体" w:cs="Arial Unicode MS"/>
                <w:color w:val="000000"/>
                <w:kern w:val="0"/>
                <w:sz w:val="18"/>
                <w:szCs w:val="18"/>
                <w:u w:val="single"/>
              </w:rPr>
              <w:object>
                <v:shape id="_x0000_i1040" o:spt="201" alt="" type="#_x0000_t201" style="height:12.75pt;width:120pt;" o:ole="t" filled="f" o:preferrelative="t" stroked="f" coordsize="21600,21600">
                  <v:path/>
                  <v:fill on="f" focussize="0,0"/>
                  <v:stroke on="f"/>
                  <v:imagedata r:id="rId33" o:title=""/>
                  <o:lock v:ext="edit" aspectratio="t"/>
                  <w10:wrap type="none"/>
                  <w10:anchorlock/>
                </v:shape>
                <w:control r:id="rId32" w:name="TextBox1227912111342" w:shapeid="_x0000_i1040"/>
              </w:object>
            </w:r>
            <w:r>
              <w:rPr>
                <w:kern w:val="0"/>
                <w:sz w:val="18"/>
                <w:szCs w:val="18"/>
              </w:rPr>
              <w:t>性别：</w:t>
            </w:r>
            <w:r>
              <w:rPr>
                <w:rFonts w:ascii="宋体" w:hAnsi="宋体" w:cs="Arial Unicode MS"/>
                <w:color w:val="000000"/>
                <w:kern w:val="0"/>
                <w:sz w:val="18"/>
                <w:szCs w:val="18"/>
                <w:u w:val="single"/>
              </w:rPr>
              <w:object>
                <v:shape id="_x0000_i1041" o:spt="201" alt="" type="#_x0000_t201" style="height:12.75pt;width:25.5pt;" o:ole="t" filled="f" o:preferrelative="t" stroked="f" coordsize="21600,21600">
                  <v:path/>
                  <v:fill on="f" focussize="0,0"/>
                  <v:stroke on="f"/>
                  <v:imagedata r:id="rId35" o:title=""/>
                  <o:lock v:ext="edit" aspectratio="t"/>
                  <w10:wrap type="none"/>
                  <w10:anchorlock/>
                </v:shape>
                <w:control r:id="rId34" w:name="TextBox1227912111341212" w:shapeid="_x0000_i1041"/>
              </w:object>
            </w:r>
            <w:r>
              <w:rPr>
                <w:kern w:val="0"/>
                <w:sz w:val="18"/>
                <w:szCs w:val="18"/>
              </w:rPr>
              <w:t>年龄：</w:t>
            </w:r>
            <w:r>
              <w:rPr>
                <w:rFonts w:ascii="宋体" w:hAnsi="宋体" w:cs="Arial Unicode MS"/>
                <w:color w:val="000000"/>
                <w:kern w:val="0"/>
                <w:sz w:val="18"/>
                <w:szCs w:val="18"/>
                <w:u w:val="single"/>
              </w:rPr>
              <w:object>
                <v:shape id="_x0000_i1042" o:spt="201" alt="" type="#_x0000_t201" style="height:12.75pt;width:50.25pt;" o:ole="t" filled="f" o:preferrelative="t" stroked="f" coordsize="21600,21600">
                  <v:path/>
                  <v:fill on="f" focussize="0,0"/>
                  <v:stroke on="f"/>
                  <v:imagedata r:id="rId37" o:title=""/>
                  <o:lock v:ext="edit" aspectratio="t"/>
                  <w10:wrap type="none"/>
                  <w10:anchorlock/>
                </v:shape>
                <w:control r:id="rId36" w:name="TextBox1227912111341213" w:shapeid="_x0000_i1042"/>
              </w:object>
            </w:r>
            <w:r>
              <w:rPr>
                <w:kern w:val="0"/>
                <w:sz w:val="18"/>
                <w:szCs w:val="18"/>
              </w:rPr>
              <w:t>※证件类型：</w:t>
            </w:r>
            <w:r>
              <w:rPr>
                <w:rFonts w:ascii="宋体" w:hAnsi="宋体" w:cs="Arial Unicode MS"/>
                <w:color w:val="000000"/>
                <w:kern w:val="0"/>
                <w:sz w:val="18"/>
                <w:szCs w:val="18"/>
                <w:u w:val="single"/>
              </w:rPr>
              <w:object>
                <v:shape id="_x0000_i1043" o:spt="201" alt="" type="#_x0000_t201" style="height:12.75pt;width:115.5pt;" o:ole="t" filled="f" o:preferrelative="t" stroked="f" coordsize="21600,21600">
                  <v:path/>
                  <v:fill on="f" focussize="0,0"/>
                  <v:stroke on="f"/>
                  <v:imagedata r:id="rId39" o:title=""/>
                  <o:lock v:ext="edit" aspectratio="t"/>
                  <w10:wrap type="none"/>
                  <w10:anchorlock/>
                </v:shape>
                <w:control r:id="rId38" w:name="TextBox12279121113421" w:shapeid="_x0000_i1043"/>
              </w:object>
            </w:r>
            <w:r>
              <w:rPr>
                <w:rFonts w:ascii="宋体" w:hAnsi="宋体" w:cs="Arial Unicode MS"/>
                <w:color w:val="000000"/>
                <w:kern w:val="0"/>
                <w:sz w:val="18"/>
                <w:szCs w:val="18"/>
                <w:u w:val="single"/>
              </w:rPr>
              <w:t xml:space="preserve">  </w:t>
            </w:r>
          </w:p>
          <w:p w14:paraId="56DFB273">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44" o:spt="201" alt="" type="#_x0000_t201" style="height:12.75pt;width:246pt;" o:ole="t" filled="f" o:preferrelative="t" stroked="f" coordsize="21600,21600">
                  <v:path/>
                  <v:fill on="f" focussize="0,0"/>
                  <v:stroke on="f"/>
                  <v:imagedata r:id="rId41" o:title=""/>
                  <o:lock v:ext="edit" aspectratio="t"/>
                  <w10:wrap type="none"/>
                  <w10:anchorlock/>
                </v:shape>
                <w:control r:id="rId40" w:name="TextBox1227912111343" w:shapeid="_x0000_i1044"/>
              </w:object>
            </w:r>
            <w:r>
              <w:rPr>
                <w:kern w:val="0"/>
                <w:sz w:val="18"/>
                <w:szCs w:val="18"/>
              </w:rPr>
              <w:t>※有效期至：</w:t>
            </w:r>
            <w:r>
              <w:rPr>
                <w:rFonts w:ascii="宋体" w:hAnsi="宋体" w:cs="Arial Unicode MS"/>
                <w:color w:val="000000"/>
                <w:kern w:val="0"/>
                <w:sz w:val="18"/>
                <w:szCs w:val="18"/>
                <w:u w:val="single"/>
              </w:rPr>
              <w:object>
                <v:shape id="_x0000_i1045" o:spt="201" alt="" type="#_x0000_t201" style="height:12.75pt;width:36pt;" o:ole="t" filled="f" o:preferrelative="t" stroked="f" coordsize="21600,21600">
                  <v:path/>
                  <v:fill on="f" focussize="0,0"/>
                  <v:stroke on="f"/>
                  <v:imagedata r:id="rId14" o:title=""/>
                  <o:lock v:ext="edit" aspectratio="t"/>
                  <w10:wrap type="none"/>
                  <w10:anchorlock/>
                </v:shape>
                <w:control r:id="rId42" w:name="TextBox12279121113411" w:shapeid="_x0000_i1045"/>
              </w:object>
            </w:r>
            <w:r>
              <w:rPr>
                <w:kern w:val="0"/>
                <w:sz w:val="18"/>
                <w:szCs w:val="18"/>
              </w:rPr>
              <w:t>年</w:t>
            </w:r>
            <w:r>
              <w:rPr>
                <w:rFonts w:ascii="宋体" w:hAnsi="宋体" w:cs="Arial Unicode MS"/>
                <w:color w:val="000000"/>
                <w:kern w:val="0"/>
                <w:sz w:val="18"/>
                <w:szCs w:val="18"/>
                <w:u w:val="single"/>
              </w:rPr>
              <w:object>
                <v:shape id="_x0000_i1046" o:spt="201" alt="" type="#_x0000_t201" style="height:12.75pt;width:17.25pt;" o:ole="t" filled="f" o:preferrelative="t" stroked="f" coordsize="21600,21600">
                  <v:path/>
                  <v:fill on="f" focussize="0,0"/>
                  <v:stroke on="f"/>
                  <v:imagedata r:id="rId16" o:title=""/>
                  <o:lock v:ext="edit" aspectratio="t"/>
                  <w10:wrap type="none"/>
                  <w10:anchorlock/>
                </v:shape>
                <w:control r:id="rId43" w:name="TextBox1227912111341214" w:shapeid="_x0000_i1046"/>
              </w:object>
            </w:r>
            <w:r>
              <w:rPr>
                <w:kern w:val="0"/>
                <w:sz w:val="18"/>
                <w:szCs w:val="18"/>
              </w:rPr>
              <w:t>月</w:t>
            </w:r>
            <w:r>
              <w:rPr>
                <w:rFonts w:ascii="宋体" w:hAnsi="宋体" w:cs="Arial Unicode MS"/>
                <w:color w:val="000000"/>
                <w:kern w:val="0"/>
                <w:sz w:val="18"/>
                <w:szCs w:val="18"/>
                <w:u w:val="single"/>
              </w:rPr>
              <w:object>
                <v:shape id="_x0000_i1047" o:spt="201" alt="" type="#_x0000_t201" style="height:12.75pt;width:17.25pt;" o:ole="t" filled="f" o:preferrelative="t" stroked="f" coordsize="21600,21600">
                  <v:path/>
                  <v:fill on="f" focussize="0,0"/>
                  <v:stroke on="f"/>
                  <v:imagedata r:id="rId16" o:title=""/>
                  <o:lock v:ext="edit" aspectratio="t"/>
                  <w10:wrap type="none"/>
                  <w10:anchorlock/>
                </v:shape>
                <w:control r:id="rId44" w:name="TextBox12279121113412111" w:shapeid="_x0000_i1047"/>
              </w:object>
            </w:r>
            <w:r>
              <w:rPr>
                <w:kern w:val="0"/>
                <w:sz w:val="18"/>
                <w:szCs w:val="18"/>
              </w:rPr>
              <w:t xml:space="preserve">日  /  </w:t>
            </w:r>
            <w:sdt>
              <w:sdtPr>
                <w:rPr>
                  <w:rFonts w:hint="eastAsia" w:ascii="Arial Unicode MS" w:hAnsi="Arial Unicode MS" w:eastAsia="Arial Unicode MS" w:cs="Arial Unicode MS"/>
                  <w:kern w:val="0"/>
                  <w:sz w:val="18"/>
                  <w:szCs w:val="18"/>
                </w:rPr>
                <w:id w:val="-20378024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ECDD33F">
            <w:pPr>
              <w:autoSpaceDN w:val="0"/>
              <w:spacing w:line="320" w:lineRule="exact"/>
              <w:textAlignment w:val="baseline"/>
              <w:rPr>
                <w:kern w:val="0"/>
                <w:sz w:val="18"/>
                <w:szCs w:val="18"/>
              </w:rPr>
            </w:pPr>
            <w:r>
              <w:rPr>
                <w:kern w:val="0"/>
                <w:sz w:val="18"/>
                <w:szCs w:val="18"/>
              </w:rPr>
              <w:t>基金账号：</w:t>
            </w:r>
            <w:r>
              <w:rPr>
                <w:rFonts w:ascii="宋体" w:hAnsi="宋体" w:cs="Arial Unicode MS"/>
                <w:color w:val="000000"/>
                <w:kern w:val="0"/>
                <w:sz w:val="18"/>
                <w:szCs w:val="18"/>
                <w:u w:val="single"/>
              </w:rPr>
              <w:object>
                <v:shape id="_x0000_i1048" o:spt="201" alt="" type="#_x0000_t201" style="height:12.75pt;width:222pt;" o:ole="t" filled="f" o:preferrelative="t" stroked="f" coordsize="21600,21600">
                  <v:path/>
                  <v:fill on="f" focussize="0,0"/>
                  <v:stroke on="f"/>
                  <v:imagedata r:id="rId46" o:title=""/>
                  <o:lock v:ext="edit" aspectratio="t"/>
                  <w10:wrap type="none"/>
                  <w10:anchorlock/>
                </v:shape>
                <w:control r:id="rId45" w:name="TextBox1227912111331" w:shapeid="_x0000_i1048"/>
              </w:object>
            </w:r>
            <w:r>
              <w:rPr>
                <w:kern w:val="0"/>
                <w:sz w:val="18"/>
                <w:szCs w:val="18"/>
              </w:rPr>
              <w:t>交易账号：</w:t>
            </w:r>
            <w:r>
              <w:rPr>
                <w:rFonts w:ascii="宋体" w:hAnsi="宋体" w:cs="Arial Unicode MS"/>
                <w:color w:val="000000"/>
                <w:kern w:val="0"/>
                <w:sz w:val="18"/>
                <w:szCs w:val="18"/>
                <w:u w:val="single"/>
              </w:rPr>
              <w:object>
                <v:shape id="_x0000_i1049" o:spt="201" alt="" type="#_x0000_t201" style="height:12.75pt;width:194.25pt;" o:ole="t" filled="f" o:preferrelative="t" stroked="f" coordsize="21600,21600">
                  <v:path/>
                  <v:fill on="f" focussize="0,0"/>
                  <v:stroke on="f"/>
                  <v:imagedata r:id="rId48" o:title=""/>
                  <o:lock v:ext="edit" aspectratio="t"/>
                  <w10:wrap type="none"/>
                  <w10:anchorlock/>
                </v:shape>
                <w:control r:id="rId47" w:name="TextBox12279121113311" w:shapeid="_x0000_i1049"/>
              </w:object>
            </w:r>
          </w:p>
          <w:p w14:paraId="51E8F01C">
            <w:pPr>
              <w:spacing w:line="320" w:lineRule="exact"/>
              <w:rPr>
                <w:kern w:val="0"/>
                <w:sz w:val="18"/>
                <w:szCs w:val="18"/>
              </w:rPr>
            </w:pPr>
            <w:r>
              <w:rPr>
                <w:kern w:val="0"/>
                <w:sz w:val="18"/>
                <w:szCs w:val="18"/>
              </w:rPr>
              <w:t>证券账户号：</w:t>
            </w:r>
            <w:sdt>
              <w:sdtPr>
                <w:rPr>
                  <w:rFonts w:hint="eastAsia" w:ascii="Arial Unicode MS" w:hAnsi="Arial Unicode MS" w:eastAsia="Arial Unicode MS" w:cs="Arial Unicode MS"/>
                  <w:kern w:val="0"/>
                  <w:sz w:val="18"/>
                  <w:szCs w:val="18"/>
                </w:rPr>
                <w:id w:val="7941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深交所账号</w:t>
            </w:r>
            <w:r>
              <w:rPr>
                <w:rFonts w:ascii="宋体" w:hAnsi="宋体" w:cs="Arial Unicode MS"/>
                <w:color w:val="000000"/>
                <w:kern w:val="0"/>
                <w:sz w:val="18"/>
                <w:szCs w:val="18"/>
                <w:u w:val="single"/>
              </w:rPr>
              <w:object>
                <v:shape id="_x0000_i1050" o:spt="201" alt="" type="#_x0000_t201" style="height:12.75pt;width:153.75pt;" o:ole="t" filled="f" o:preferrelative="t" stroked="f" coordsize="21600,21600">
                  <v:path/>
                  <v:fill on="f" focussize="0,0"/>
                  <v:stroke on="f"/>
                  <v:imagedata r:id="rId50" o:title=""/>
                  <o:lock v:ext="edit" aspectratio="t"/>
                  <w10:wrap type="none"/>
                  <w10:anchorlock/>
                </v:shape>
                <w:control r:id="rId49" w:name="TextBox12279121113312" w:shapeid="_x0000_i1050"/>
              </w:object>
            </w:r>
            <w:r>
              <w:rPr>
                <w:kern w:val="0"/>
                <w:sz w:val="18"/>
                <w:szCs w:val="18"/>
              </w:rPr>
              <w:t xml:space="preserve"> </w:t>
            </w:r>
            <w:sdt>
              <w:sdtPr>
                <w:rPr>
                  <w:rFonts w:hint="eastAsia" w:ascii="Arial Unicode MS" w:hAnsi="Arial Unicode MS" w:eastAsia="Arial Unicode MS" w:cs="Arial Unicode MS"/>
                  <w:kern w:val="0"/>
                  <w:sz w:val="18"/>
                  <w:szCs w:val="18"/>
                </w:rPr>
                <w:id w:val="14786463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上交所账号</w:t>
            </w:r>
            <w:r>
              <w:rPr>
                <w:rFonts w:ascii="宋体" w:hAnsi="宋体" w:cs="Arial Unicode MS"/>
                <w:color w:val="000000"/>
                <w:kern w:val="0"/>
                <w:sz w:val="18"/>
                <w:szCs w:val="18"/>
                <w:u w:val="single"/>
              </w:rPr>
              <w:object>
                <v:shape id="_x0000_i1051" o:spt="201" alt="" type="#_x0000_t201" style="height:12.75pt;width:169.5pt;" o:ole="t" filled="f" o:preferrelative="t" stroked="f" coordsize="21600,21600">
                  <v:path/>
                  <v:fill on="f" focussize="0,0"/>
                  <v:stroke on="f"/>
                  <v:imagedata r:id="rId52" o:title=""/>
                  <o:lock v:ext="edit" aspectratio="t"/>
                  <w10:wrap type="none"/>
                  <w10:anchorlock/>
                </v:shape>
                <w:control r:id="rId51" w:name="TextBox122791211133121" w:shapeid="_x0000_i1051"/>
              </w:object>
            </w:r>
          </w:p>
          <w:p w14:paraId="3E6FB3A4">
            <w:pPr>
              <w:shd w:val="clear" w:fill="FFFFFF" w:themeFill="background1"/>
              <w:autoSpaceDN w:val="0"/>
              <w:spacing w:line="320" w:lineRule="exact"/>
              <w:rPr>
                <w:rFonts w:ascii="宋体" w:hAnsi="宋体"/>
                <w:b/>
                <w:kern w:val="0"/>
                <w:szCs w:val="21"/>
              </w:rPr>
            </w:pPr>
            <w:r>
              <w:rPr>
                <w:rFonts w:hint="eastAsia" w:ascii="宋体" w:hAnsi="宋体"/>
                <w:b/>
                <w:kern w:val="0"/>
                <w:szCs w:val="21"/>
                <w:shd w:val="clear" w:fill="FFFFFF" w:themeFill="background1"/>
              </w:rPr>
              <w:t>预留</w:t>
            </w:r>
            <w:r>
              <w:rPr>
                <w:rFonts w:ascii="宋体" w:hAnsi="宋体"/>
                <w:b/>
                <w:kern w:val="0"/>
                <w:szCs w:val="21"/>
                <w:shd w:val="clear" w:fill="FFFFFF" w:themeFill="background1"/>
              </w:rPr>
              <w:t>银行账户信息</w:t>
            </w:r>
            <w:r>
              <w:rPr>
                <w:rFonts w:ascii="宋体" w:hAnsi="宋体"/>
                <w:b/>
                <w:kern w:val="0"/>
                <w:sz w:val="18"/>
                <w:szCs w:val="18"/>
                <w:shd w:val="clear" w:fill="FFFFFF" w:themeFill="background1"/>
              </w:rPr>
              <w:t>（</w:t>
            </w:r>
            <w:r>
              <w:rPr>
                <w:rFonts w:hint="eastAsia" w:ascii="宋体" w:hAnsi="宋体"/>
                <w:b/>
                <w:kern w:val="0"/>
                <w:sz w:val="18"/>
                <w:szCs w:val="18"/>
                <w:shd w:val="clear" w:fill="FFFFFF" w:themeFill="background1"/>
              </w:rPr>
              <w:t>本账户将</w:t>
            </w:r>
            <w:r>
              <w:rPr>
                <w:rFonts w:ascii="宋体" w:hAnsi="宋体"/>
                <w:b/>
                <w:kern w:val="0"/>
                <w:sz w:val="18"/>
                <w:szCs w:val="18"/>
                <w:shd w:val="clear" w:fill="FFFFFF" w:themeFill="background1"/>
              </w:rPr>
              <w:t>用于赎回、现金分红款、退款业务的指定结算账户,填写内容</w:t>
            </w:r>
            <w:r>
              <w:rPr>
                <w:rFonts w:hint="eastAsia" w:ascii="宋体" w:hAnsi="宋体"/>
                <w:b/>
                <w:kern w:val="0"/>
                <w:sz w:val="18"/>
                <w:szCs w:val="18"/>
                <w:shd w:val="clear" w:fill="FFFFFF" w:themeFill="background1"/>
              </w:rPr>
              <w:t>需与</w:t>
            </w:r>
            <w:r>
              <w:rPr>
                <w:rFonts w:ascii="宋体" w:hAnsi="宋体"/>
                <w:b/>
                <w:kern w:val="0"/>
                <w:sz w:val="18"/>
                <w:szCs w:val="18"/>
                <w:shd w:val="clear" w:fill="FFFFFF" w:themeFill="background1"/>
              </w:rPr>
              <w:t>提供银行证明信息内容一致）</w:t>
            </w:r>
            <w:r>
              <w:rPr>
                <w:rFonts w:ascii="宋体" w:hAnsi="宋体"/>
                <w:b/>
                <w:kern w:val="0"/>
                <w:szCs w:val="21"/>
              </w:rPr>
              <w:t xml:space="preserve"> </w:t>
            </w:r>
          </w:p>
          <w:p w14:paraId="696A11DB">
            <w:pPr>
              <w:autoSpaceDN w:val="0"/>
              <w:spacing w:line="320" w:lineRule="exact"/>
              <w:rPr>
                <w:rFonts w:ascii="宋体" w:hAnsi="宋体" w:cs="Arial Unicode MS"/>
                <w:color w:val="000000"/>
                <w:kern w:val="0"/>
                <w:sz w:val="18"/>
                <w:szCs w:val="18"/>
                <w:u w:val="single"/>
              </w:rPr>
            </w:pPr>
            <w:r>
              <w:rPr>
                <w:kern w:val="0"/>
                <w:sz w:val="18"/>
                <w:szCs w:val="18"/>
              </w:rPr>
              <w:t>※银行户名：</w:t>
            </w:r>
            <w:r>
              <w:rPr>
                <w:rFonts w:ascii="宋体" w:hAnsi="宋体" w:cs="Arial Unicode MS"/>
                <w:color w:val="000000"/>
                <w:kern w:val="0"/>
                <w:sz w:val="18"/>
                <w:szCs w:val="18"/>
                <w:u w:val="single"/>
              </w:rPr>
              <w:object>
                <v:shape id="_x0000_i1052" o:spt="201" alt="" type="#_x0000_t201" style="height:12.75pt;width:438pt;" o:ole="t" filled="f" o:preferrelative="t" stroked="f" coordsize="21600,21600">
                  <v:path/>
                  <v:fill on="f" focussize="0,0"/>
                  <v:stroke on="f"/>
                  <v:imagedata r:id="rId54" o:title=""/>
                  <o:lock v:ext="edit" aspectratio="t"/>
                  <w10:wrap type="none"/>
                  <w10:anchorlock/>
                </v:shape>
                <w:control r:id="rId53" w:name="TextBox122791211135" w:shapeid="_x0000_i1052"/>
              </w:object>
            </w:r>
          </w:p>
          <w:p w14:paraId="253BEE94">
            <w:pPr>
              <w:autoSpaceDN w:val="0"/>
              <w:spacing w:line="320" w:lineRule="exact"/>
              <w:rPr>
                <w:kern w:val="0"/>
                <w:sz w:val="18"/>
                <w:szCs w:val="18"/>
              </w:rPr>
            </w:pPr>
            <w:r>
              <w:rPr>
                <w:kern w:val="0"/>
                <w:sz w:val="18"/>
                <w:szCs w:val="18"/>
              </w:rPr>
              <w:t>※银行账号：</w:t>
            </w:r>
            <w:r>
              <w:rPr>
                <w:rFonts w:ascii="宋体" w:hAnsi="宋体" w:cs="Arial Unicode MS"/>
                <w:color w:val="000000"/>
                <w:kern w:val="0"/>
                <w:sz w:val="18"/>
                <w:szCs w:val="18"/>
                <w:u w:val="single"/>
              </w:rPr>
              <w:object>
                <v:shape id="_x0000_i1053" o:spt="201" alt="" type="#_x0000_t201" style="height:12.75pt;width:438pt;" o:ole="t" filled="f" o:preferrelative="t" stroked="f" coordsize="21600,21600">
                  <v:path/>
                  <v:fill on="f" focussize="0,0"/>
                  <v:stroke on="f"/>
                  <v:imagedata r:id="rId54" o:title=""/>
                  <o:lock v:ext="edit" aspectratio="t"/>
                  <w10:wrap type="none"/>
                  <w10:anchorlock/>
                </v:shape>
                <w:control r:id="rId55" w:name="TextBox122791211136" w:shapeid="_x0000_i1053"/>
              </w:object>
            </w:r>
          </w:p>
          <w:p w14:paraId="073C6C73">
            <w:pPr>
              <w:autoSpaceDN w:val="0"/>
              <w:spacing w:line="320" w:lineRule="exact"/>
              <w:rPr>
                <w:kern w:val="0"/>
                <w:sz w:val="18"/>
                <w:szCs w:val="18"/>
              </w:rPr>
            </w:pPr>
            <w:r>
              <w:rPr>
                <w:kern w:val="0"/>
                <w:sz w:val="18"/>
                <w:szCs w:val="18"/>
              </w:rPr>
              <w:t>开户银行：</w:t>
            </w:r>
            <w:r>
              <w:rPr>
                <w:rFonts w:ascii="宋体" w:hAnsi="宋体" w:cs="Arial Unicode MS"/>
                <w:color w:val="000000"/>
                <w:kern w:val="0"/>
                <w:sz w:val="18"/>
                <w:szCs w:val="18"/>
                <w:u w:val="single"/>
              </w:rPr>
              <w:object>
                <v:shape id="_x0000_i1054" o:spt="201" alt="" type="#_x0000_t201" style="height:12.75pt;width:39.75pt;" o:ole="t" filled="f" o:preferrelative="t" stroked="f" coordsize="21600,21600">
                  <v:path/>
                  <v:fill on="f" focussize="0,0"/>
                  <v:stroke on="f"/>
                  <v:imagedata r:id="rId57" o:title=""/>
                  <o:lock v:ext="edit" aspectratio="t"/>
                  <w10:wrap type="none"/>
                  <w10:anchorlock/>
                </v:shape>
                <w:control r:id="rId56" w:name="TextBox1227912111352" w:shapeid="_x0000_i1054"/>
              </w:object>
            </w:r>
            <w:r>
              <w:rPr>
                <w:kern w:val="0"/>
                <w:sz w:val="18"/>
                <w:szCs w:val="18"/>
              </w:rPr>
              <w:t>省</w:t>
            </w:r>
            <w:r>
              <w:rPr>
                <w:rFonts w:ascii="宋体" w:hAnsi="宋体" w:cs="Arial Unicode MS"/>
                <w:color w:val="000000"/>
                <w:kern w:val="0"/>
                <w:sz w:val="18"/>
                <w:szCs w:val="18"/>
                <w:u w:val="single"/>
              </w:rPr>
              <w:object>
                <v:shape id="_x0000_i1055" o:spt="201" alt="" type="#_x0000_t201" style="height:12.75pt;width:35.25pt;" o:ole="t" filled="f" o:preferrelative="t" stroked="f" coordsize="21600,21600">
                  <v:path/>
                  <v:fill on="f" focussize="0,0"/>
                  <v:stroke on="f"/>
                  <v:imagedata r:id="rId59" o:title=""/>
                  <o:lock v:ext="edit" aspectratio="t"/>
                  <w10:wrap type="none"/>
                  <w10:anchorlock/>
                </v:shape>
                <w:control r:id="rId58" w:name="TextBox12279121113521" w:shapeid="_x0000_i1055"/>
              </w:object>
            </w:r>
            <w:r>
              <w:rPr>
                <w:kern w:val="0"/>
                <w:sz w:val="18"/>
                <w:szCs w:val="18"/>
              </w:rPr>
              <w:t>市 ※ 开户银行名称：</w:t>
            </w:r>
            <w:r>
              <w:rPr>
                <w:rFonts w:ascii="宋体" w:hAnsi="宋体" w:cs="Arial Unicode MS"/>
                <w:color w:val="000000"/>
                <w:kern w:val="0"/>
                <w:sz w:val="18"/>
                <w:szCs w:val="18"/>
                <w:u w:val="single"/>
              </w:rPr>
              <w:object>
                <v:shape id="_x0000_i1056" o:spt="201" alt="" type="#_x0000_t201" style="height:12.75pt;width:272.25pt;" o:ole="t" filled="f" o:preferrelative="t" stroked="f" coordsize="21600,21600">
                  <v:path/>
                  <v:fill on="f" focussize="0,0"/>
                  <v:stroke on="f"/>
                  <v:imagedata r:id="rId61" o:title=""/>
                  <o:lock v:ext="edit" aspectratio="t"/>
                  <w10:wrap type="none"/>
                  <w10:anchorlock/>
                </v:shape>
                <w:control r:id="rId60" w:name="TextBox1227912111351" w:shapeid="_x0000_i1056"/>
              </w:object>
            </w:r>
          </w:p>
          <w:p w14:paraId="0533044E">
            <w:pPr>
              <w:shd w:val="clear" w:fill="FFFFFF" w:themeFill="background1"/>
              <w:autoSpaceDN w:val="0"/>
              <w:spacing w:line="320" w:lineRule="exact"/>
              <w:rPr>
                <w:b/>
                <w:kern w:val="0"/>
                <w:szCs w:val="21"/>
              </w:rPr>
            </w:pPr>
            <w:r>
              <w:rPr>
                <w:b/>
                <w:kern w:val="0"/>
                <w:szCs w:val="21"/>
              </w:rPr>
              <w:t>经办人信息</w:t>
            </w:r>
            <w:r>
              <w:rPr>
                <w:b/>
                <w:kern w:val="0"/>
                <w:sz w:val="18"/>
                <w:szCs w:val="18"/>
              </w:rPr>
              <w:t>（账户类与交易类经办人可为同一人，可多人，且与</w:t>
            </w:r>
            <w:r>
              <w:rPr>
                <w:rFonts w:hint="eastAsia"/>
                <w:b/>
                <w:kern w:val="0"/>
                <w:sz w:val="18"/>
                <w:szCs w:val="18"/>
              </w:rPr>
              <w:t>被</w:t>
            </w:r>
            <w:r>
              <w:rPr>
                <w:b/>
                <w:kern w:val="0"/>
                <w:sz w:val="18"/>
                <w:szCs w:val="18"/>
              </w:rPr>
              <w:t xml:space="preserve">授权人相符）  </w:t>
            </w:r>
            <w:r>
              <w:rPr>
                <w:b/>
                <w:kern w:val="0"/>
                <w:szCs w:val="21"/>
              </w:rPr>
              <w:t xml:space="preserve"> </w:t>
            </w:r>
          </w:p>
          <w:p w14:paraId="7C8CD51B">
            <w:pPr>
              <w:autoSpaceDN w:val="0"/>
              <w:spacing w:line="320" w:lineRule="exact"/>
              <w:rPr>
                <w:rFonts w:ascii="宋体" w:hAnsi="宋体" w:cs="Arial Unicode MS"/>
                <w:color w:val="000000"/>
                <w:kern w:val="0"/>
                <w:sz w:val="18"/>
                <w:szCs w:val="18"/>
                <w:u w:val="single"/>
              </w:rPr>
            </w:pPr>
            <w:r>
              <w:rPr>
                <w:kern w:val="0"/>
                <w:sz w:val="18"/>
                <w:szCs w:val="18"/>
              </w:rPr>
              <w:t>※账户类经办人姓名：</w:t>
            </w:r>
            <w:r>
              <w:rPr>
                <w:rFonts w:ascii="宋体" w:hAnsi="宋体" w:cs="Arial Unicode MS"/>
                <w:color w:val="000000"/>
                <w:kern w:val="0"/>
                <w:sz w:val="18"/>
                <w:szCs w:val="18"/>
                <w:u w:val="single"/>
              </w:rPr>
              <w:object>
                <v:shape id="_x0000_i1057" o:spt="201" alt="" type="#_x0000_t201" style="height:12.75pt;width:137.25pt;" o:ole="t" filled="f" o:preferrelative="t" stroked="f" coordsize="21600,21600">
                  <v:path/>
                  <v:fill on="f" focussize="0,0"/>
                  <v:stroke on="f"/>
                  <v:imagedata r:id="rId63" o:title=""/>
                  <o:lock v:ext="edit" aspectratio="t"/>
                  <w10:wrap type="none"/>
                  <w10:anchorlock/>
                </v:shape>
                <w:control r:id="rId62" w:name="TextBox12279121113423" w:shapeid="_x0000_i1057"/>
              </w:object>
            </w:r>
            <w:r>
              <w:rPr>
                <w:kern w:val="0"/>
                <w:sz w:val="18"/>
                <w:szCs w:val="18"/>
              </w:rPr>
              <w:t>性别：</w:t>
            </w:r>
            <w:r>
              <w:rPr>
                <w:rFonts w:ascii="宋体" w:hAnsi="宋体" w:cs="Arial Unicode MS"/>
                <w:color w:val="000000"/>
                <w:kern w:val="0"/>
                <w:sz w:val="18"/>
                <w:szCs w:val="18"/>
                <w:u w:val="single"/>
              </w:rPr>
              <w:object>
                <v:shape id="_x0000_i1058" o:spt="201" alt="" type="#_x0000_t201" style="height:12.75pt;width:37.5pt;" o:ole="t" filled="f" o:preferrelative="t" stroked="f" coordsize="21600,21600">
                  <v:path/>
                  <v:fill on="f" focussize="0,0"/>
                  <v:stroke on="f"/>
                  <v:imagedata r:id="rId65" o:title=""/>
                  <o:lock v:ext="edit" aspectratio="t"/>
                  <w10:wrap type="none"/>
                  <w10:anchorlock/>
                </v:shape>
                <w:control r:id="rId64" w:name="TextBox1227912111341212111" w:shapeid="_x0000_i1058"/>
              </w:object>
            </w:r>
            <w:r>
              <w:rPr>
                <w:kern w:val="0"/>
                <w:sz w:val="18"/>
                <w:szCs w:val="18"/>
              </w:rPr>
              <w:t>年龄：</w:t>
            </w:r>
            <w:r>
              <w:rPr>
                <w:rFonts w:ascii="宋体" w:hAnsi="宋体" w:cs="Arial Unicode MS"/>
                <w:color w:val="000000"/>
                <w:kern w:val="0"/>
                <w:sz w:val="18"/>
                <w:szCs w:val="18"/>
                <w:u w:val="single"/>
              </w:rPr>
              <w:object>
                <v:shape id="_x0000_i1059" o:spt="201" alt="" type="#_x0000_t201" style="height:12.75pt;width:39.75pt;" o:ole="t" filled="f" o:preferrelative="t" stroked="f" coordsize="21600,21600">
                  <v:path/>
                  <v:fill on="f" focussize="0,0"/>
                  <v:stroke on="f"/>
                  <v:imagedata r:id="rId57" o:title=""/>
                  <o:lock v:ext="edit" aspectratio="t"/>
                  <w10:wrap type="none"/>
                  <w10:anchorlock/>
                </v:shape>
                <w:control r:id="rId66" w:name="TextBox12279121113412131" w:shapeid="_x0000_i1059"/>
              </w:object>
            </w:r>
            <w:r>
              <w:rPr>
                <w:kern w:val="0"/>
                <w:sz w:val="18"/>
                <w:szCs w:val="18"/>
              </w:rPr>
              <w:t>※证件类型：</w:t>
            </w:r>
            <w:r>
              <w:rPr>
                <w:rFonts w:ascii="宋体" w:hAnsi="宋体" w:cs="Arial Unicode MS"/>
                <w:color w:val="000000"/>
                <w:kern w:val="0"/>
                <w:sz w:val="18"/>
                <w:szCs w:val="18"/>
                <w:u w:val="single"/>
              </w:rPr>
              <w:object>
                <v:shape id="_x0000_i1060" o:spt="201" alt="" type="#_x0000_t201" style="height:12.75pt;width:78pt;" o:ole="t" filled="f" o:preferrelative="t" stroked="f" coordsize="21600,21600">
                  <v:path/>
                  <v:fill on="f" focussize="0,0"/>
                  <v:stroke on="f"/>
                  <v:imagedata r:id="rId68" o:title=""/>
                  <o:lock v:ext="edit" aspectratio="t"/>
                  <w10:wrap type="none"/>
                  <w10:anchorlock/>
                </v:shape>
                <w:control r:id="rId67" w:name="TextBox122791211134211" w:shapeid="_x0000_i1060"/>
              </w:object>
            </w:r>
          </w:p>
          <w:p w14:paraId="41D85A6E">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61" o:spt="201" alt="" type="#_x0000_t201" style="height:12.75pt;width:231pt;" o:ole="t" filled="f" o:preferrelative="t" stroked="f" coordsize="21600,21600">
                  <v:path/>
                  <v:fill on="f" focussize="0,0"/>
                  <v:stroke on="f"/>
                  <v:imagedata r:id="rId70" o:title=""/>
                  <o:lock v:ext="edit" aspectratio="t"/>
                  <w10:wrap type="none"/>
                  <w10:anchorlock/>
                </v:shape>
                <w:control r:id="rId69" w:name="TextBox12279121113431" w:shapeid="_x0000_i1061"/>
              </w:object>
            </w:r>
            <w:r>
              <w:rPr>
                <w:kern w:val="0"/>
                <w:sz w:val="18"/>
                <w:szCs w:val="18"/>
              </w:rPr>
              <w:t>※有效期至：</w:t>
            </w:r>
            <w:r>
              <w:rPr>
                <w:rFonts w:ascii="宋体" w:hAnsi="宋体" w:cs="Arial Unicode MS"/>
                <w:color w:val="000000"/>
                <w:kern w:val="0"/>
                <w:sz w:val="18"/>
                <w:szCs w:val="18"/>
                <w:u w:val="single"/>
              </w:rPr>
              <w:object>
                <v:shape id="_x0000_i1062" o:spt="201" alt="" type="#_x0000_t201" style="height:12.75pt;width:36pt;" o:ole="t" filled="f" o:preferrelative="t" stroked="f" coordsize="21600,21600">
                  <v:path/>
                  <v:fill on="f" focussize="0,0"/>
                  <v:stroke on="f"/>
                  <v:imagedata r:id="rId14" o:title=""/>
                  <o:lock v:ext="edit" aspectratio="t"/>
                  <w10:wrap type="none"/>
                  <w10:anchorlock/>
                </v:shape>
                <w:control r:id="rId71" w:name="TextBox122791211134111" w:shapeid="_x0000_i1062"/>
              </w:object>
            </w:r>
            <w:r>
              <w:rPr>
                <w:kern w:val="0"/>
                <w:sz w:val="18"/>
                <w:szCs w:val="18"/>
              </w:rPr>
              <w:t>年</w:t>
            </w:r>
            <w:r>
              <w:rPr>
                <w:rFonts w:ascii="宋体" w:hAnsi="宋体" w:cs="Arial Unicode MS"/>
                <w:color w:val="000000"/>
                <w:kern w:val="0"/>
                <w:sz w:val="18"/>
                <w:szCs w:val="18"/>
                <w:u w:val="single"/>
              </w:rPr>
              <w:object>
                <v:shape id="_x0000_i1063" o:spt="201" alt="" type="#_x0000_t201" style="height:12.75pt;width:17.25pt;" o:ole="t" filled="f" o:preferrelative="t" stroked="f" coordsize="21600,21600">
                  <v:path/>
                  <v:fill on="f" focussize="0,0"/>
                  <v:stroke on="f"/>
                  <v:imagedata r:id="rId16" o:title=""/>
                  <o:lock v:ext="edit" aspectratio="t"/>
                  <w10:wrap type="none"/>
                  <w10:anchorlock/>
                </v:shape>
                <w:control r:id="rId72" w:name="TextBox12279121113412141" w:shapeid="_x0000_i1063"/>
              </w:object>
            </w:r>
            <w:r>
              <w:rPr>
                <w:kern w:val="0"/>
                <w:sz w:val="18"/>
                <w:szCs w:val="18"/>
              </w:rPr>
              <w:t>月</w:t>
            </w:r>
            <w:r>
              <w:rPr>
                <w:rFonts w:ascii="宋体" w:hAnsi="宋体" w:cs="Arial Unicode MS"/>
                <w:color w:val="000000"/>
                <w:kern w:val="0"/>
                <w:sz w:val="18"/>
                <w:szCs w:val="18"/>
                <w:u w:val="single"/>
              </w:rPr>
              <w:object>
                <v:shape id="_x0000_i1064" o:spt="201" alt="" type="#_x0000_t201" style="height:12.75pt;width:17.25pt;" o:ole="t" filled="f" o:preferrelative="t" stroked="f" coordsize="21600,21600">
                  <v:path/>
                  <v:fill on="f" focussize="0,0"/>
                  <v:stroke on="f"/>
                  <v:imagedata r:id="rId16" o:title=""/>
                  <o:lock v:ext="edit" aspectratio="t"/>
                  <w10:wrap type="none"/>
                  <w10:anchorlock/>
                </v:shape>
                <w:control r:id="rId73" w:name="TextBox122791211134121111" w:shapeid="_x0000_i1064"/>
              </w:object>
            </w:r>
            <w:r>
              <w:rPr>
                <w:kern w:val="0"/>
                <w:sz w:val="18"/>
                <w:szCs w:val="18"/>
              </w:rPr>
              <w:t xml:space="preserve">日  /  </w:t>
            </w:r>
            <w:sdt>
              <w:sdtPr>
                <w:rPr>
                  <w:rFonts w:hint="eastAsia" w:ascii="Arial Unicode MS" w:hAnsi="Arial Unicode MS" w:eastAsia="Arial Unicode MS" w:cs="Arial Unicode MS"/>
                  <w:kern w:val="0"/>
                  <w:sz w:val="18"/>
                  <w:szCs w:val="18"/>
                </w:rPr>
                <w:id w:val="-11984721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2411FDE9">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65" o:spt="201" alt="" type="#_x0000_t201" style="height:12.75pt;width:95.25pt;" o:ole="t" filled="f" o:preferrelative="t" stroked="f" coordsize="21600,21600">
                  <v:path/>
                  <v:fill on="f" focussize="0,0"/>
                  <v:stroke on="f"/>
                  <v:imagedata r:id="rId75" o:title=""/>
                  <o:lock v:ext="edit" aspectratio="t"/>
                  <w10:wrap type="none"/>
                  <w10:anchorlock/>
                </v:shape>
                <w:control r:id="rId74" w:name="TextBox1227912111341112" w:shapeid="_x0000_i1065"/>
              </w:object>
            </w:r>
            <w:r>
              <w:rPr>
                <w:kern w:val="0"/>
                <w:sz w:val="18"/>
                <w:szCs w:val="18"/>
              </w:rPr>
              <w:t>手机：</w:t>
            </w:r>
            <w:r>
              <w:rPr>
                <w:rFonts w:ascii="宋体" w:hAnsi="宋体" w:cs="Arial Unicode MS"/>
                <w:color w:val="000000"/>
                <w:kern w:val="0"/>
                <w:sz w:val="18"/>
                <w:szCs w:val="18"/>
                <w:u w:val="single"/>
              </w:rPr>
              <w:object>
                <v:shape id="_x0000_i1066" o:spt="201" alt="" type="#_x0000_t201" style="height:12.75pt;width:118.5pt;" o:ole="t" filled="f" o:preferrelative="t" stroked="f" coordsize="21600,21600">
                  <v:path/>
                  <v:fill on="f" focussize="0,0"/>
                  <v:stroke on="f"/>
                  <v:imagedata r:id="rId77" o:title=""/>
                  <o:lock v:ext="edit" aspectratio="t"/>
                  <w10:wrap type="none"/>
                  <w10:anchorlock/>
                </v:shape>
                <w:control r:id="rId76" w:name="TextBox12279121113411121" w:shapeid="_x0000_i1066"/>
              </w:object>
            </w:r>
            <w:r>
              <w:rPr>
                <w:kern w:val="0"/>
                <w:sz w:val="18"/>
                <w:szCs w:val="18"/>
              </w:rPr>
              <w:t>※传真：</w:t>
            </w:r>
            <w:r>
              <w:rPr>
                <w:rFonts w:ascii="宋体" w:hAnsi="宋体" w:cs="Arial Unicode MS"/>
                <w:color w:val="000000"/>
                <w:kern w:val="0"/>
                <w:sz w:val="18"/>
                <w:szCs w:val="18"/>
                <w:u w:val="single"/>
              </w:rPr>
              <w:object>
                <v:shape id="_x0000_i1067" o:spt="201" alt="" type="#_x0000_t201" style="height:12.75pt;width:165pt;" o:ole="t" filled="f" o:preferrelative="t" stroked="f" coordsize="21600,21600">
                  <v:path/>
                  <v:fill on="f" focussize="0,0"/>
                  <v:stroke on="f"/>
                  <v:imagedata r:id="rId79" o:title=""/>
                  <o:lock v:ext="edit" aspectratio="t"/>
                  <w10:wrap type="none"/>
                  <w10:anchorlock/>
                </v:shape>
                <w:control r:id="rId78" w:name="TextBox12279121113411122" w:shapeid="_x0000_i1067"/>
              </w:object>
            </w:r>
          </w:p>
          <w:p w14:paraId="6146A637">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68" o:spt="201" alt="" type="#_x0000_t201" style="height:12.75pt;width:255pt;" o:ole="t" filled="f" o:preferrelative="t" stroked="f" coordsize="21600,21600">
                  <v:path/>
                  <v:fill on="f" focussize="0,0"/>
                  <v:stroke on="f"/>
                  <v:imagedata r:id="rId81" o:title=""/>
                  <o:lock v:ext="edit" aspectratio="t"/>
                  <w10:wrap type="none"/>
                  <w10:anchorlock/>
                </v:shape>
                <w:control r:id="rId80" w:name="TextBox12279121113411123" w:shapeid="_x0000_i1068"/>
              </w:object>
            </w:r>
            <w:r>
              <w:rPr>
                <w:kern w:val="0"/>
                <w:sz w:val="18"/>
                <w:szCs w:val="18"/>
              </w:rPr>
              <w:t>与该机构关系：</w:t>
            </w:r>
            <w:r>
              <w:rPr>
                <w:rFonts w:ascii="宋体" w:hAnsi="宋体" w:cs="Arial Unicode MS"/>
                <w:color w:val="000000"/>
                <w:kern w:val="0"/>
                <w:sz w:val="18"/>
                <w:szCs w:val="18"/>
                <w:u w:val="single"/>
              </w:rPr>
              <w:object>
                <v:shape id="_x0000_i1069" o:spt="201" alt="" type="#_x0000_t201" style="height:12.75pt;width:138pt;" o:ole="t" filled="f" o:preferrelative="t" stroked="f" coordsize="21600,21600">
                  <v:path/>
                  <v:fill on="f" focussize="0,0"/>
                  <v:stroke on="f"/>
                  <v:imagedata r:id="rId83" o:title=""/>
                  <o:lock v:ext="edit" aspectratio="t"/>
                  <w10:wrap type="none"/>
                  <w10:anchorlock/>
                </v:shape>
                <w:control r:id="rId82" w:name="TextBox122791211134111231" w:shapeid="_x0000_i1069"/>
              </w:object>
            </w:r>
          </w:p>
          <w:p w14:paraId="6E636C43">
            <w:pPr>
              <w:autoSpaceDN w:val="0"/>
              <w:spacing w:line="320" w:lineRule="exact"/>
              <w:rPr>
                <w:kern w:val="0"/>
                <w:sz w:val="18"/>
                <w:szCs w:val="18"/>
                <w:u w:val="single"/>
              </w:rPr>
            </w:pPr>
            <w:r>
              <w:rPr>
                <w:kern w:val="0"/>
                <w:sz w:val="18"/>
                <w:szCs w:val="18"/>
              </w:rPr>
              <w:t>※交易类经办人姓名</w:t>
            </w:r>
            <w:r>
              <w:rPr>
                <w:rFonts w:ascii="宋体" w:hAnsi="宋体" w:cs="Arial Unicode MS"/>
                <w:color w:val="000000"/>
                <w:kern w:val="0"/>
                <w:sz w:val="18"/>
                <w:szCs w:val="18"/>
                <w:u w:val="single"/>
              </w:rPr>
              <w:object>
                <v:shape id="_x0000_i1070" o:spt="201" alt="" type="#_x0000_t201" style="height:12.75pt;width:149.25pt;" o:ole="t" filled="f" o:preferrelative="t" stroked="f" coordsize="21600,21600">
                  <v:path/>
                  <v:fill on="f" focussize="0,0"/>
                  <v:stroke on="f"/>
                  <v:imagedata r:id="rId85" o:title=""/>
                  <o:lock v:ext="edit" aspectratio="t"/>
                  <w10:wrap type="none"/>
                  <w10:anchorlock/>
                </v:shape>
                <w:control r:id="rId84" w:name="TextBox122791211134231" w:shapeid="_x0000_i1070"/>
              </w:object>
            </w:r>
            <w:r>
              <w:rPr>
                <w:kern w:val="0"/>
                <w:sz w:val="18"/>
                <w:szCs w:val="18"/>
              </w:rPr>
              <w:t>性别：</w:t>
            </w:r>
            <w:r>
              <w:rPr>
                <w:rFonts w:ascii="宋体" w:hAnsi="宋体" w:cs="Arial Unicode MS"/>
                <w:color w:val="000000"/>
                <w:kern w:val="0"/>
                <w:sz w:val="18"/>
                <w:szCs w:val="18"/>
                <w:u w:val="single"/>
              </w:rPr>
              <w:object>
                <v:shape id="_x0000_i1071" o:spt="201" alt="" type="#_x0000_t201" style="height:12.75pt;width:37.5pt;" o:ole="t" filled="f" o:preferrelative="t" stroked="f" coordsize="21600,21600">
                  <v:path/>
                  <v:fill on="f" focussize="0,0"/>
                  <v:stroke on="f"/>
                  <v:imagedata r:id="rId65" o:title=""/>
                  <o:lock v:ext="edit" aspectratio="t"/>
                  <w10:wrap type="none"/>
                  <w10:anchorlock/>
                </v:shape>
                <w:control r:id="rId86" w:name="TextBox122791211134121211" w:shapeid="_x0000_i1071"/>
              </w:object>
            </w:r>
            <w:r>
              <w:rPr>
                <w:kern w:val="0"/>
                <w:sz w:val="18"/>
                <w:szCs w:val="18"/>
              </w:rPr>
              <w:t>年龄：</w:t>
            </w:r>
            <w:r>
              <w:rPr>
                <w:rFonts w:ascii="宋体" w:hAnsi="宋体" w:cs="Arial Unicode MS"/>
                <w:color w:val="000000"/>
                <w:kern w:val="0"/>
                <w:sz w:val="18"/>
                <w:szCs w:val="18"/>
                <w:u w:val="single"/>
              </w:rPr>
              <w:object>
                <v:shape id="_x0000_i1072" o:spt="201" alt="" type="#_x0000_t201" style="height:12.75pt;width:39.75pt;" o:ole="t" filled="f" o:preferrelative="t" stroked="f" coordsize="21600,21600">
                  <v:path/>
                  <v:fill on="f" focussize="0,0"/>
                  <v:stroke on="f"/>
                  <v:imagedata r:id="rId57" o:title=""/>
                  <o:lock v:ext="edit" aspectratio="t"/>
                  <w10:wrap type="none"/>
                  <w10:anchorlock/>
                </v:shape>
                <w:control r:id="rId87" w:name="TextBox122791211134121311" w:shapeid="_x0000_i1072"/>
              </w:object>
            </w:r>
            <w:r>
              <w:rPr>
                <w:kern w:val="0"/>
                <w:sz w:val="18"/>
                <w:szCs w:val="18"/>
              </w:rPr>
              <w:t>※证件类型：</w:t>
            </w:r>
            <w:r>
              <w:rPr>
                <w:rFonts w:ascii="宋体" w:hAnsi="宋体" w:cs="Arial Unicode MS"/>
                <w:color w:val="000000"/>
                <w:kern w:val="0"/>
                <w:sz w:val="18"/>
                <w:szCs w:val="18"/>
                <w:u w:val="single"/>
              </w:rPr>
              <w:object>
                <v:shape id="_x0000_i1073" o:spt="201" alt="" type="#_x0000_t201" style="height:12.75pt;width:79.5pt;" o:ole="t" filled="f" o:preferrelative="t" stroked="f" coordsize="21600,21600">
                  <v:path/>
                  <v:fill on="f" focussize="0,0"/>
                  <v:stroke on="f"/>
                  <v:imagedata r:id="rId89" o:title=""/>
                  <o:lock v:ext="edit" aspectratio="t"/>
                  <w10:wrap type="none"/>
                  <w10:anchorlock/>
                </v:shape>
                <w:control r:id="rId88" w:name="TextBox1227912111342111" w:shapeid="_x0000_i1073"/>
              </w:object>
            </w:r>
          </w:p>
          <w:p w14:paraId="773D2FD6">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74" o:spt="201" alt="" type="#_x0000_t201" style="height:12.75pt;width:233.25pt;" o:ole="t" filled="f" o:preferrelative="t" stroked="f" coordsize="21600,21600">
                  <v:path/>
                  <v:fill on="f" focussize="0,0"/>
                  <v:stroke on="f"/>
                  <v:imagedata r:id="rId91" o:title=""/>
                  <o:lock v:ext="edit" aspectratio="t"/>
                  <w10:wrap type="none"/>
                  <w10:anchorlock/>
                </v:shape>
                <w:control r:id="rId90" w:name="TextBox122791211134311" w:shapeid="_x0000_i1074"/>
              </w:object>
            </w:r>
            <w:r>
              <w:rPr>
                <w:kern w:val="0"/>
                <w:sz w:val="18"/>
                <w:szCs w:val="18"/>
              </w:rPr>
              <w:t>※有效期至：</w:t>
            </w:r>
            <w:r>
              <w:rPr>
                <w:rFonts w:ascii="宋体" w:hAnsi="宋体" w:cs="Arial Unicode MS"/>
                <w:color w:val="000000"/>
                <w:kern w:val="0"/>
                <w:sz w:val="18"/>
                <w:szCs w:val="18"/>
                <w:u w:val="single"/>
              </w:rPr>
              <w:object>
                <v:shape id="_x0000_i1075" o:spt="201" alt="" type="#_x0000_t201" style="height:12.75pt;width:36pt;" o:ole="t" filled="f" o:preferrelative="t" stroked="f" coordsize="21600,21600">
                  <v:path/>
                  <v:fill on="f" focussize="0,0"/>
                  <v:stroke on="f"/>
                  <v:imagedata r:id="rId14" o:title=""/>
                  <o:lock v:ext="edit" aspectratio="t"/>
                  <w10:wrap type="none"/>
                  <w10:anchorlock/>
                </v:shape>
                <w:control r:id="rId92" w:name="TextBox1227912111341111" w:shapeid="_x0000_i1075"/>
              </w:object>
            </w:r>
            <w:r>
              <w:rPr>
                <w:kern w:val="0"/>
                <w:sz w:val="18"/>
                <w:szCs w:val="18"/>
              </w:rPr>
              <w:t>年</w:t>
            </w:r>
            <w:r>
              <w:rPr>
                <w:rFonts w:ascii="宋体" w:hAnsi="宋体" w:cs="Arial Unicode MS"/>
                <w:color w:val="000000"/>
                <w:kern w:val="0"/>
                <w:sz w:val="18"/>
                <w:szCs w:val="18"/>
                <w:u w:val="single"/>
              </w:rPr>
              <w:object>
                <v:shape id="_x0000_i1076" o:spt="201" alt="" type="#_x0000_t201" style="height:12.75pt;width:17.25pt;" o:ole="t" filled="f" o:preferrelative="t" stroked="f" coordsize="21600,21600">
                  <v:path/>
                  <v:fill on="f" focussize="0,0"/>
                  <v:stroke on="f"/>
                  <v:imagedata r:id="rId16" o:title=""/>
                  <o:lock v:ext="edit" aspectratio="t"/>
                  <w10:wrap type="none"/>
                  <w10:anchorlock/>
                </v:shape>
                <w:control r:id="rId93" w:name="TextBox122791211134121411" w:shapeid="_x0000_i1076"/>
              </w:object>
            </w:r>
            <w:r>
              <w:rPr>
                <w:kern w:val="0"/>
                <w:sz w:val="18"/>
                <w:szCs w:val="18"/>
              </w:rPr>
              <w:t>月</w:t>
            </w:r>
            <w:r>
              <w:rPr>
                <w:rFonts w:ascii="宋体" w:hAnsi="宋体" w:cs="Arial Unicode MS"/>
                <w:color w:val="000000"/>
                <w:kern w:val="0"/>
                <w:sz w:val="18"/>
                <w:szCs w:val="18"/>
                <w:u w:val="single"/>
              </w:rPr>
              <w:object>
                <v:shape id="_x0000_i1077" o:spt="201" alt="" type="#_x0000_t201" style="height:12.75pt;width:17.25pt;" o:ole="t" filled="f" o:preferrelative="t" stroked="f" coordsize="21600,21600">
                  <v:path/>
                  <v:fill on="f" focussize="0,0"/>
                  <v:stroke on="f"/>
                  <v:imagedata r:id="rId16" o:title=""/>
                  <o:lock v:ext="edit" aspectratio="t"/>
                  <w10:wrap type="none"/>
                  <w10:anchorlock/>
                </v:shape>
                <w:control r:id="rId94" w:name="TextBox1227912111341211111" w:shapeid="_x0000_i1077"/>
              </w:object>
            </w:r>
            <w:r>
              <w:rPr>
                <w:kern w:val="0"/>
                <w:sz w:val="18"/>
                <w:szCs w:val="18"/>
              </w:rPr>
              <w:t xml:space="preserve">日  /  </w:t>
            </w:r>
            <w:sdt>
              <w:sdtPr>
                <w:rPr>
                  <w:rFonts w:hint="eastAsia" w:ascii="Arial Unicode MS" w:hAnsi="Arial Unicode MS" w:eastAsia="Arial Unicode MS" w:cs="Arial Unicode MS"/>
                  <w:kern w:val="0"/>
                  <w:sz w:val="18"/>
                  <w:szCs w:val="18"/>
                </w:rPr>
                <w:id w:val="10844895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01611B5C">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78" o:spt="201" alt="" type="#_x0000_t201" style="height:12.75pt;width:98.25pt;" o:ole="t" filled="f" o:preferrelative="t" stroked="f" coordsize="21600,21600">
                  <v:path/>
                  <v:fill on="f" focussize="0,0"/>
                  <v:stroke on="f"/>
                  <v:imagedata r:id="rId26" o:title=""/>
                  <o:lock v:ext="edit" aspectratio="t"/>
                  <w10:wrap type="none"/>
                  <w10:anchorlock/>
                </v:shape>
                <w:control r:id="rId95" w:name="TextBox12279121113411124" w:shapeid="_x0000_i1078"/>
              </w:object>
            </w:r>
            <w:r>
              <w:rPr>
                <w:kern w:val="0"/>
                <w:sz w:val="18"/>
                <w:szCs w:val="18"/>
              </w:rPr>
              <w:t>手机：</w:t>
            </w:r>
            <w:r>
              <w:rPr>
                <w:rFonts w:ascii="宋体" w:hAnsi="宋体" w:cs="Arial Unicode MS"/>
                <w:color w:val="000000"/>
                <w:kern w:val="0"/>
                <w:sz w:val="18"/>
                <w:szCs w:val="18"/>
                <w:u w:val="single"/>
              </w:rPr>
              <w:object>
                <v:shape id="_x0000_i1079" o:spt="201" alt="" type="#_x0000_t201" style="height:12.75pt;width:114.75pt;" o:ole="t" filled="f" o:preferrelative="t" stroked="f" coordsize="21600,21600">
                  <v:path/>
                  <v:fill on="f" focussize="0,0"/>
                  <v:stroke on="f"/>
                  <v:imagedata r:id="rId97" o:title=""/>
                  <o:lock v:ext="edit" aspectratio="t"/>
                  <w10:wrap type="none"/>
                  <w10:anchorlock/>
                </v:shape>
                <w:control r:id="rId96" w:name="TextBox122791211134111211" w:shapeid="_x0000_i1079"/>
              </w:object>
            </w:r>
            <w:r>
              <w:rPr>
                <w:kern w:val="0"/>
                <w:sz w:val="18"/>
                <w:szCs w:val="18"/>
              </w:rPr>
              <w:t>※传真：</w:t>
            </w:r>
            <w:r>
              <w:rPr>
                <w:rFonts w:ascii="宋体" w:hAnsi="宋体" w:cs="Arial Unicode MS"/>
                <w:color w:val="000000"/>
                <w:kern w:val="0"/>
                <w:sz w:val="18"/>
                <w:szCs w:val="18"/>
                <w:u w:val="single"/>
              </w:rPr>
              <w:object>
                <v:shape id="_x0000_i1080" o:spt="201" alt="" type="#_x0000_t201" style="height:12.75pt;width:167.25pt;" o:ole="t" filled="f" o:preferrelative="t" stroked="f" coordsize="21600,21600">
                  <v:path/>
                  <v:fill on="f" focussize="0,0"/>
                  <v:stroke on="f"/>
                  <v:imagedata r:id="rId99" o:title=""/>
                  <o:lock v:ext="edit" aspectratio="t"/>
                  <w10:wrap type="none"/>
                  <w10:anchorlock/>
                </v:shape>
                <w:control r:id="rId98" w:name="TextBox122791211134111221" w:shapeid="_x0000_i1080"/>
              </w:object>
            </w:r>
          </w:p>
          <w:p w14:paraId="05633A38">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81" o:spt="201" alt="" type="#_x0000_t201" style="height:12.75pt;width:252.75pt;" o:ole="t" filled="f" o:preferrelative="t" stroked="f" coordsize="21600,21600">
                  <v:path/>
                  <v:fill on="f" focussize="0,0"/>
                  <v:stroke on="f"/>
                  <v:imagedata r:id="rId101" o:title=""/>
                  <o:lock v:ext="edit" aspectratio="t"/>
                  <w10:wrap type="none"/>
                  <w10:anchorlock/>
                </v:shape>
                <w:control r:id="rId100" w:name="TextBox122791211134111232" w:shapeid="_x0000_i1081"/>
              </w:object>
            </w:r>
            <w:r>
              <w:rPr>
                <w:kern w:val="0"/>
                <w:sz w:val="18"/>
                <w:szCs w:val="18"/>
              </w:rPr>
              <w:t>与该机构关系：</w:t>
            </w:r>
            <w:r>
              <w:rPr>
                <w:rFonts w:ascii="宋体" w:hAnsi="宋体" w:cs="Arial Unicode MS"/>
                <w:color w:val="000000"/>
                <w:kern w:val="0"/>
                <w:sz w:val="18"/>
                <w:szCs w:val="18"/>
                <w:u w:val="single"/>
              </w:rPr>
              <w:object>
                <v:shape id="_x0000_i1082" o:spt="201" alt="" type="#_x0000_t201" style="height:12.75pt;width:84.75pt;" o:ole="t" filled="f" o:preferrelative="t" stroked="f" coordsize="21600,21600">
                  <v:path/>
                  <v:fill on="f" focussize="0,0"/>
                  <v:stroke on="f"/>
                  <v:imagedata r:id="rId103" o:title=""/>
                  <o:lock v:ext="edit" aspectratio="t"/>
                  <w10:wrap type="none"/>
                  <w10:anchorlock/>
                </v:shape>
                <w:control r:id="rId102" w:name="TextBox1227912111341112311" w:shapeid="_x0000_i1082"/>
              </w:objec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14:paraId="4F68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6F564821">
                  <w:pPr>
                    <w:shd w:val="clear" w:fill="FFFFFF" w:themeFill="background1"/>
                    <w:autoSpaceDN w:val="0"/>
                    <w:spacing w:line="320" w:lineRule="exact"/>
                    <w:rPr>
                      <w:b/>
                      <w:kern w:val="0"/>
                      <w:szCs w:val="21"/>
                    </w:rPr>
                  </w:pPr>
                  <w:r>
                    <w:rPr>
                      <w:b/>
                      <w:kern w:val="0"/>
                      <w:szCs w:val="21"/>
                    </w:rPr>
                    <w:t xml:space="preserve">税收居民身份声明 </w:t>
                  </w:r>
                </w:p>
                <w:p w14:paraId="0EEA5915">
                  <w:pPr>
                    <w:spacing w:line="320" w:lineRule="exact"/>
                    <w:rPr>
                      <w:b/>
                      <w:kern w:val="0"/>
                      <w:sz w:val="18"/>
                      <w:szCs w:val="18"/>
                    </w:rPr>
                  </w:pPr>
                  <w:r>
                    <w:rPr>
                      <w:rFonts w:hint="eastAsia" w:ascii="宋体" w:hAnsi="宋体" w:cs="宋体"/>
                      <w:b/>
                      <w:kern w:val="0"/>
                      <w:sz w:val="18"/>
                      <w:szCs w:val="18"/>
                    </w:rPr>
                    <w:t>※</w:t>
                  </w:r>
                  <w:r>
                    <w:rPr>
                      <w:b/>
                      <w:kern w:val="0"/>
                      <w:sz w:val="18"/>
                      <w:szCs w:val="18"/>
                    </w:rPr>
                    <w:t>1、机构类型（单选）：</w:t>
                  </w:r>
                </w:p>
              </w:tc>
            </w:tr>
            <w:tr w14:paraId="1D9B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9968" w:type="dxa"/>
                </w:tcPr>
                <w:p w14:paraId="780FCE00">
                  <w:pPr>
                    <w:spacing w:line="320" w:lineRule="exact"/>
                    <w:rPr>
                      <w:kern w:val="0"/>
                      <w:sz w:val="18"/>
                      <w:szCs w:val="18"/>
                    </w:rPr>
                  </w:pPr>
                  <w:sdt>
                    <w:sdtPr>
                      <w:rPr>
                        <w:rFonts w:hint="eastAsia" w:ascii="Arial Unicode MS" w:hAnsi="Arial Unicode MS" w:eastAsia="Arial Unicode MS" w:cs="Arial Unicode MS"/>
                        <w:kern w:val="0"/>
                        <w:sz w:val="18"/>
                        <w:szCs w:val="18"/>
                      </w:rPr>
                      <w:id w:val="-149039713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豁免机构（如勾选，无需填写本栏其他部分；豁免机构包含：政府机构、国际组织、中央银行、金融机构或在证券市场上市交易的公司及其关联机构，以及事业单位、军队、武警部队、居委会、村委会、社区委员会、社会团体等单位。）</w:t>
                  </w:r>
                </w:p>
                <w:p w14:paraId="115ED156">
                  <w:pPr>
                    <w:spacing w:line="320" w:lineRule="exact"/>
                    <w:rPr>
                      <w:kern w:val="0"/>
                      <w:sz w:val="18"/>
                      <w:szCs w:val="18"/>
                    </w:rPr>
                  </w:pPr>
                  <w:sdt>
                    <w:sdtPr>
                      <w:rPr>
                        <w:rFonts w:hint="eastAsia" w:ascii="Arial Unicode MS" w:hAnsi="Arial Unicode MS" w:eastAsia="Arial Unicode MS" w:cs="Arial Unicode MS"/>
                        <w:kern w:val="0"/>
                        <w:sz w:val="18"/>
                        <w:szCs w:val="18"/>
                      </w:rPr>
                      <w:id w:val="-68067105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消极非金融机构（含美国投资机构，除填写本栏其他部分外，请同时填写《控制人税收居民身份声明文件》（单独提供））</w:t>
                  </w:r>
                </w:p>
                <w:p w14:paraId="69C09EDC">
                  <w:pPr>
                    <w:spacing w:line="320" w:lineRule="exact"/>
                    <w:rPr>
                      <w:kern w:val="0"/>
                      <w:sz w:val="18"/>
                      <w:szCs w:val="18"/>
                    </w:rPr>
                  </w:pPr>
                  <w:sdt>
                    <w:sdtPr>
                      <w:rPr>
                        <w:rFonts w:hint="eastAsia" w:ascii="Arial Unicode MS" w:hAnsi="Arial Unicode MS" w:eastAsia="Arial Unicode MS" w:cs="Arial Unicode MS"/>
                        <w:kern w:val="0"/>
                        <w:sz w:val="18"/>
                        <w:szCs w:val="18"/>
                      </w:rPr>
                      <w:id w:val="-302935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其他非金融机构</w:t>
                  </w:r>
                </w:p>
              </w:tc>
            </w:tr>
            <w:tr w14:paraId="0E77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16D89922">
                  <w:pPr>
                    <w:spacing w:line="320" w:lineRule="exact"/>
                    <w:rPr>
                      <w:b/>
                      <w:kern w:val="0"/>
                      <w:sz w:val="18"/>
                      <w:szCs w:val="18"/>
                    </w:rPr>
                  </w:pPr>
                  <w:r>
                    <w:rPr>
                      <w:b/>
                      <w:kern w:val="0"/>
                      <w:sz w:val="18"/>
                      <w:szCs w:val="18"/>
                    </w:rPr>
                    <w:t>2、本机构声明（单选）：</w:t>
                  </w:r>
                </w:p>
              </w:tc>
            </w:tr>
            <w:tr w14:paraId="12C4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9968" w:type="dxa"/>
                </w:tcPr>
                <w:p w14:paraId="6DE3E9FA">
                  <w:pPr>
                    <w:spacing w:line="320" w:lineRule="exact"/>
                    <w:rPr>
                      <w:kern w:val="0"/>
                      <w:sz w:val="18"/>
                      <w:szCs w:val="18"/>
                    </w:rPr>
                  </w:pPr>
                  <w:sdt>
                    <w:sdtPr>
                      <w:rPr>
                        <w:rFonts w:hint="eastAsia" w:ascii="Arial Unicode MS" w:hAnsi="Arial Unicode MS" w:eastAsia="Arial Unicode MS" w:cs="Arial Unicode MS"/>
                        <w:kern w:val="0"/>
                        <w:sz w:val="18"/>
                        <w:szCs w:val="18"/>
                      </w:rPr>
                      <w:id w:val="-10641733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仅在中国纳税         </w:t>
                  </w:r>
                  <w:sdt>
                    <w:sdtPr>
                      <w:rPr>
                        <w:rFonts w:hint="eastAsia" w:ascii="Arial Unicode MS" w:hAnsi="Arial Unicode MS" w:eastAsia="Arial Unicode MS" w:cs="Arial Unicode MS"/>
                        <w:kern w:val="0"/>
                        <w:sz w:val="18"/>
                        <w:szCs w:val="18"/>
                      </w:rPr>
                      <w:id w:val="144018451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仅在中国境外国家（地区）纳税        </w:t>
                  </w:r>
                  <w:sdt>
                    <w:sdtPr>
                      <w:rPr>
                        <w:rFonts w:hint="eastAsia" w:ascii="Arial Unicode MS" w:hAnsi="Arial Unicode MS" w:eastAsia="Arial Unicode MS" w:cs="Arial Unicode MS"/>
                        <w:kern w:val="0"/>
                        <w:sz w:val="18"/>
                        <w:szCs w:val="18"/>
                      </w:rPr>
                      <w:id w:val="-10192398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同时在中国和中国境外国家（地区）纳税</w:t>
                  </w:r>
                </w:p>
                <w:p w14:paraId="58384FA3">
                  <w:pPr>
                    <w:spacing w:line="320" w:lineRule="exact"/>
                    <w:rPr>
                      <w:kern w:val="0"/>
                      <w:sz w:val="18"/>
                      <w:szCs w:val="18"/>
                    </w:rPr>
                  </w:pPr>
                  <w:r>
                    <w:rPr>
                      <w:kern w:val="0"/>
                      <w:sz w:val="18"/>
                      <w:szCs w:val="18"/>
                    </w:rPr>
                    <w:t>如勾选“仅在中国税收”，且注册/通讯地址为中国境外，请填写非境外税收居民的原因：</w:t>
                  </w:r>
                </w:p>
                <w:p w14:paraId="14D0366F">
                  <w:pPr>
                    <w:spacing w:line="320" w:lineRule="exact"/>
                    <w:rPr>
                      <w:kern w:val="0"/>
                      <w:sz w:val="18"/>
                      <w:szCs w:val="18"/>
                    </w:rPr>
                  </w:pPr>
                  <w:sdt>
                    <w:sdtPr>
                      <w:rPr>
                        <w:rFonts w:hint="eastAsia" w:ascii="Arial Unicode MS" w:hAnsi="Arial Unicode MS" w:eastAsia="Arial Unicode MS" w:cs="Arial Unicode MS"/>
                        <w:kern w:val="0"/>
                        <w:sz w:val="18"/>
                        <w:szCs w:val="18"/>
                      </w:rPr>
                      <w:id w:val="-4147853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根据境外税收规定，不属于当地税收居民        </w:t>
                  </w:r>
                  <w:sdt>
                    <w:sdtPr>
                      <w:rPr>
                        <w:rFonts w:hint="eastAsia" w:ascii="Arial Unicode MS" w:hAnsi="Arial Unicode MS" w:eastAsia="Arial Unicode MS" w:cs="Arial Unicode MS"/>
                        <w:kern w:val="0"/>
                        <w:sz w:val="18"/>
                        <w:szCs w:val="18"/>
                      </w:rPr>
                      <w:id w:val="8333418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其他原因：</w:t>
                  </w:r>
                  <w:r>
                    <w:rPr>
                      <w:rFonts w:ascii="宋体" w:hAnsi="宋体" w:cs="Arial Unicode MS"/>
                      <w:color w:val="000000"/>
                      <w:kern w:val="0"/>
                      <w:sz w:val="18"/>
                      <w:szCs w:val="18"/>
                      <w:u w:val="single"/>
                    </w:rPr>
                    <w:object>
                      <v:shape id="_x0000_i1083" o:spt="201" alt="" type="#_x0000_t201" style="height:12.75pt;width:165.75pt;" o:ole="t" filled="f" o:preferrelative="t" stroked="f" coordsize="21600,21600">
                        <v:path/>
                        <v:fill on="f" focussize="0,0"/>
                        <v:stroke on="f"/>
                        <v:imagedata r:id="rId105" o:title=""/>
                        <o:lock v:ext="edit" aspectratio="t"/>
                        <w10:wrap type="none"/>
                        <w10:anchorlock/>
                      </v:shape>
                      <w:control r:id="rId104" w:name="TextBox1227912111341112321" w:shapeid="_x0000_i1083"/>
                    </w:object>
                  </w:r>
                </w:p>
              </w:tc>
            </w:tr>
            <w:tr w14:paraId="473F5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2283EED8">
                  <w:pPr>
                    <w:shd w:val="clear" w:fill="FFFFFF" w:themeFill="background1"/>
                    <w:autoSpaceDN w:val="0"/>
                    <w:spacing w:line="320" w:lineRule="exact"/>
                    <w:rPr>
                      <w:rFonts w:ascii="宋体" w:hAnsi="宋体"/>
                      <w:b/>
                      <w:kern w:val="0"/>
                      <w:sz w:val="18"/>
                      <w:szCs w:val="18"/>
                    </w:rPr>
                  </w:pPr>
                  <w:r>
                    <w:rPr>
                      <w:b/>
                      <w:kern w:val="0"/>
                      <w:szCs w:val="21"/>
                    </w:rPr>
                    <w:t>受益所有人信息</w:t>
                  </w:r>
                  <w:r>
                    <w:rPr>
                      <w:rFonts w:hint="eastAsia"/>
                      <w:b/>
                      <w:kern w:val="0"/>
                      <w:szCs w:val="21"/>
                    </w:rPr>
                    <w:t xml:space="preserve"> </w:t>
                  </w:r>
                  <w:r>
                    <w:rPr>
                      <w:b/>
                      <w:sz w:val="18"/>
                      <w:szCs w:val="18"/>
                    </w:rPr>
                    <w:t>(若根据选项</w:t>
                  </w:r>
                  <w:r>
                    <w:rPr>
                      <w:rFonts w:ascii="Segoe UI Symbol" w:hAnsi="Segoe UI Symbol" w:cs="Segoe UI Symbol"/>
                      <w:b/>
                      <w:sz w:val="18"/>
                      <w:szCs w:val="18"/>
                    </w:rPr>
                    <w:t>☐</w:t>
                  </w:r>
                  <w:r>
                    <w:rPr>
                      <w:b/>
                      <w:sz w:val="18"/>
                      <w:szCs w:val="18"/>
                    </w:rPr>
                    <w:t>1未识别出受益所有人,则根据识别依次往下识别,直至识别落实到至少1名自然人)</w:t>
                  </w:r>
                </w:p>
              </w:tc>
            </w:tr>
            <w:tr w14:paraId="74C9E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63BA1524">
                  <w:pPr>
                    <w:numPr>
                      <w:ilvl w:val="0"/>
                      <w:numId w:val="1"/>
                    </w:numPr>
                    <w:spacing w:line="320" w:lineRule="exact"/>
                    <w:rPr>
                      <w:b/>
                      <w:kern w:val="0"/>
                      <w:sz w:val="18"/>
                      <w:szCs w:val="18"/>
                    </w:rPr>
                  </w:pPr>
                  <w:r>
                    <w:rPr>
                      <w:b/>
                      <w:kern w:val="0"/>
                      <w:sz w:val="18"/>
                      <w:szCs w:val="18"/>
                    </w:rPr>
                    <w:t>公司</w:t>
                  </w:r>
                </w:p>
              </w:tc>
            </w:tr>
            <w:tr w14:paraId="0C4A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968" w:type="dxa"/>
                </w:tcPr>
                <w:p w14:paraId="2D0AD342">
                  <w:pPr>
                    <w:spacing w:line="320" w:lineRule="exact"/>
                    <w:ind w:left="6660" w:hanging="6660" w:hangingChars="3700"/>
                    <w:rPr>
                      <w:kern w:val="0"/>
                      <w:sz w:val="18"/>
                      <w:szCs w:val="18"/>
                    </w:rPr>
                  </w:pPr>
                  <w:sdt>
                    <w:sdtPr>
                      <w:rPr>
                        <w:rFonts w:hint="eastAsia" w:ascii="Arial Unicode MS" w:hAnsi="Arial Unicode MS" w:eastAsia="Arial Unicode MS" w:cs="Arial Unicode MS"/>
                        <w:kern w:val="0"/>
                        <w:sz w:val="18"/>
                        <w:szCs w:val="18"/>
                      </w:rPr>
                      <w:id w:val="-4874045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1、直接或间接拥有超过25%（含）公司股权或者表决权的自然人 </w:t>
                  </w:r>
                </w:p>
                <w:p w14:paraId="7427778D">
                  <w:pPr>
                    <w:spacing w:line="320" w:lineRule="exact"/>
                    <w:ind w:left="6660" w:hanging="6660" w:hangingChars="3700"/>
                    <w:rPr>
                      <w:kern w:val="0"/>
                      <w:sz w:val="18"/>
                      <w:szCs w:val="18"/>
                    </w:rPr>
                  </w:pPr>
                  <w:sdt>
                    <w:sdtPr>
                      <w:rPr>
                        <w:rFonts w:hint="eastAsia" w:ascii="Arial Unicode MS" w:hAnsi="Arial Unicode MS" w:eastAsia="Arial Unicode MS" w:cs="Arial Unicode MS"/>
                        <w:kern w:val="0"/>
                        <w:sz w:val="18"/>
                        <w:szCs w:val="18"/>
                      </w:rPr>
                      <w:id w:val="-175634798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2、通过人事、财务等其他方式对公司进行控制的自然人</w:t>
                  </w:r>
                </w:p>
                <w:p w14:paraId="7239CFCD">
                  <w:pPr>
                    <w:spacing w:line="320" w:lineRule="exact"/>
                    <w:rPr>
                      <w:kern w:val="0"/>
                      <w:sz w:val="18"/>
                      <w:szCs w:val="18"/>
                    </w:rPr>
                  </w:pPr>
                  <w:sdt>
                    <w:sdtPr>
                      <w:rPr>
                        <w:rFonts w:hint="eastAsia" w:ascii="Arial Unicode MS" w:hAnsi="Arial Unicode MS" w:eastAsia="Arial Unicode MS" w:cs="Arial Unicode MS"/>
                        <w:kern w:val="0"/>
                        <w:sz w:val="18"/>
                        <w:szCs w:val="18"/>
                      </w:rPr>
                      <w:id w:val="184389234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3、公司的高级管理人员  </w:t>
                  </w:r>
                </w:p>
                <w:p w14:paraId="020170A1">
                  <w:pPr>
                    <w:spacing w:line="320" w:lineRule="exact"/>
                    <w:rPr>
                      <w:kern w:val="0"/>
                      <w:sz w:val="18"/>
                      <w:szCs w:val="18"/>
                    </w:rPr>
                  </w:pPr>
                  <w:sdt>
                    <w:sdtPr>
                      <w:rPr>
                        <w:rFonts w:hint="eastAsia" w:ascii="Arial Unicode MS" w:hAnsi="Arial Unicode MS" w:eastAsia="Arial Unicode MS" w:cs="Arial Unicode MS"/>
                        <w:kern w:val="0"/>
                        <w:sz w:val="18"/>
                        <w:szCs w:val="18"/>
                      </w:rPr>
                      <w:id w:val="-150042023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4、其他有效控制或实际影响的自然人                                        </w:t>
                  </w:r>
                </w:p>
              </w:tc>
            </w:tr>
            <w:tr w14:paraId="5DA9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1824FA76">
                  <w:pPr>
                    <w:numPr>
                      <w:ilvl w:val="0"/>
                      <w:numId w:val="1"/>
                    </w:numPr>
                    <w:spacing w:line="320" w:lineRule="exact"/>
                    <w:rPr>
                      <w:b/>
                      <w:kern w:val="0"/>
                      <w:sz w:val="18"/>
                      <w:szCs w:val="18"/>
                    </w:rPr>
                  </w:pPr>
                  <w:r>
                    <w:rPr>
                      <w:b/>
                      <w:kern w:val="0"/>
                      <w:sz w:val="18"/>
                      <w:szCs w:val="18"/>
                    </w:rPr>
                    <w:t xml:space="preserve">合伙企业  </w:t>
                  </w:r>
                </w:p>
              </w:tc>
            </w:tr>
            <w:tr w14:paraId="0931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6F8C2AE">
                  <w:pPr>
                    <w:spacing w:line="320" w:lineRule="exact"/>
                    <w:rPr>
                      <w:kern w:val="0"/>
                      <w:sz w:val="18"/>
                      <w:szCs w:val="18"/>
                    </w:rPr>
                  </w:pPr>
                  <w:sdt>
                    <w:sdtPr>
                      <w:rPr>
                        <w:rFonts w:hint="eastAsia" w:ascii="Arial Unicode MS" w:hAnsi="Arial Unicode MS" w:eastAsia="Arial Unicode MS" w:cs="Arial Unicode MS"/>
                        <w:kern w:val="0"/>
                        <w:sz w:val="18"/>
                        <w:szCs w:val="18"/>
                      </w:rPr>
                      <w:id w:val="179092977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1、拥有超过25%合伙权益的自然人                        </w:t>
                  </w:r>
                </w:p>
                <w:p w14:paraId="3EC43BA8">
                  <w:pPr>
                    <w:spacing w:line="320" w:lineRule="exact"/>
                    <w:rPr>
                      <w:b/>
                      <w:kern w:val="0"/>
                      <w:sz w:val="18"/>
                      <w:szCs w:val="18"/>
                      <w:highlight w:val="lightGray"/>
                    </w:rPr>
                  </w:pPr>
                  <w:sdt>
                    <w:sdtPr>
                      <w:rPr>
                        <w:rFonts w:hint="eastAsia" w:ascii="Arial Unicode MS" w:hAnsi="Arial Unicode MS" w:eastAsia="Arial Unicode MS" w:cs="Arial Unicode MS"/>
                        <w:kern w:val="0"/>
                        <w:sz w:val="18"/>
                        <w:szCs w:val="18"/>
                      </w:rPr>
                      <w:id w:val="-124973021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2、(若根据1未识别出)普通合伙人/合伙事物执行人   </w:t>
                  </w:r>
                  <w:r>
                    <w:rPr>
                      <w:b/>
                      <w:kern w:val="0"/>
                      <w:sz w:val="18"/>
                      <w:szCs w:val="18"/>
                    </w:rPr>
                    <w:t xml:space="preserve">   </w:t>
                  </w:r>
                </w:p>
              </w:tc>
            </w:tr>
            <w:tr w14:paraId="372D1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689FFF4">
                  <w:pPr>
                    <w:spacing w:line="320" w:lineRule="exact"/>
                    <w:rPr>
                      <w:kern w:val="0"/>
                      <w:sz w:val="18"/>
                      <w:szCs w:val="18"/>
                    </w:rPr>
                  </w:pPr>
                  <w:r>
                    <w:rPr>
                      <w:b/>
                      <w:kern w:val="0"/>
                      <w:sz w:val="18"/>
                      <w:szCs w:val="18"/>
                    </w:rPr>
                    <w:t>3、特殊情况（法定代表人或实际控制人视同为受益所有人）</w:t>
                  </w:r>
                </w:p>
              </w:tc>
            </w:tr>
            <w:tr w14:paraId="3F035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4C256D29">
                  <w:pPr>
                    <w:spacing w:line="320" w:lineRule="exact"/>
                    <w:rPr>
                      <w:kern w:val="0"/>
                      <w:sz w:val="18"/>
                      <w:szCs w:val="18"/>
                    </w:rPr>
                  </w:pPr>
                  <w:sdt>
                    <w:sdtPr>
                      <w:rPr>
                        <w:rFonts w:hint="eastAsia" w:ascii="Arial Unicode MS" w:hAnsi="Arial Unicode MS" w:eastAsia="Arial Unicode MS" w:cs="Arial Unicode MS"/>
                        <w:kern w:val="0"/>
                        <w:sz w:val="18"/>
                        <w:szCs w:val="18"/>
                      </w:rPr>
                      <w:id w:val="90218664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1、个体工商户、个人独资企业、不具备法人资格的专业服务机构  </w:t>
                  </w:r>
                </w:p>
                <w:p w14:paraId="34E5BA86">
                  <w:pPr>
                    <w:spacing w:line="320" w:lineRule="exact"/>
                    <w:rPr>
                      <w:kern w:val="0"/>
                      <w:sz w:val="18"/>
                      <w:szCs w:val="18"/>
                    </w:rPr>
                  </w:pPr>
                  <w:sdt>
                    <w:sdtPr>
                      <w:rPr>
                        <w:rFonts w:hint="eastAsia" w:ascii="Arial Unicode MS" w:hAnsi="Arial Unicode MS" w:eastAsia="Arial Unicode MS" w:cs="Arial Unicode MS"/>
                        <w:kern w:val="0"/>
                        <w:sz w:val="18"/>
                        <w:szCs w:val="18"/>
                      </w:rPr>
                      <w:id w:val="-15545379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2、经营农林渔牧产业的非公司制农民专业合作组织           </w:t>
                  </w:r>
                </w:p>
                <w:p w14:paraId="5908BB39">
                  <w:pPr>
                    <w:spacing w:line="320" w:lineRule="exact"/>
                    <w:rPr>
                      <w:kern w:val="0"/>
                      <w:sz w:val="18"/>
                      <w:szCs w:val="18"/>
                    </w:rPr>
                  </w:pPr>
                  <w:sdt>
                    <w:sdtPr>
                      <w:rPr>
                        <w:rFonts w:hint="eastAsia" w:ascii="Arial Unicode MS" w:hAnsi="Arial Unicode MS" w:eastAsia="Arial Unicode MS" w:cs="Arial Unicode MS"/>
                        <w:kern w:val="0"/>
                        <w:sz w:val="18"/>
                        <w:szCs w:val="18"/>
                      </w:rPr>
                      <w:id w:val="5108793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3、受政府控制的企事业单位</w:t>
                  </w:r>
                </w:p>
              </w:tc>
            </w:tr>
            <w:tr w14:paraId="34F7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51A4A913">
                  <w:pPr>
                    <w:spacing w:line="320" w:lineRule="exact"/>
                    <w:rPr>
                      <w:kern w:val="0"/>
                      <w:sz w:val="18"/>
                      <w:szCs w:val="18"/>
                    </w:rPr>
                  </w:pPr>
                  <w:r>
                    <w:rPr>
                      <w:b/>
                      <w:kern w:val="0"/>
                      <w:sz w:val="18"/>
                      <w:szCs w:val="18"/>
                    </w:rPr>
                    <w:t>4、豁免机构（无需填写受益所有人信息）</w:t>
                  </w:r>
                </w:p>
              </w:tc>
            </w:tr>
            <w:tr w14:paraId="66102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24B0998A">
                  <w:pPr>
                    <w:spacing w:line="320" w:lineRule="exact"/>
                    <w:rPr>
                      <w:kern w:val="0"/>
                      <w:sz w:val="18"/>
                      <w:szCs w:val="18"/>
                    </w:rPr>
                  </w:pPr>
                  <w:sdt>
                    <w:sdtPr>
                      <w:rPr>
                        <w:rFonts w:hint="eastAsia" w:ascii="Arial Unicode MS" w:hAnsi="Arial Unicode MS" w:eastAsia="Arial Unicode MS" w:cs="Arial Unicode MS"/>
                        <w:kern w:val="0"/>
                        <w:sz w:val="18"/>
                        <w:szCs w:val="18"/>
                      </w:rPr>
                      <w:id w:val="14842798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1、各级党的机关，国家权力、行政、司法、军事及人民政协等机关和人民解放军、武警部队</w:t>
                  </w:r>
                </w:p>
                <w:p w14:paraId="374BF5C4">
                  <w:pPr>
                    <w:spacing w:line="320" w:lineRule="exact"/>
                    <w:rPr>
                      <w:kern w:val="0"/>
                      <w:sz w:val="18"/>
                      <w:szCs w:val="18"/>
                    </w:rPr>
                  </w:pPr>
                  <w:sdt>
                    <w:sdtPr>
                      <w:rPr>
                        <w:rFonts w:hint="eastAsia" w:ascii="Arial Unicode MS" w:hAnsi="Arial Unicode MS" w:eastAsia="Arial Unicode MS" w:cs="Arial Unicode MS"/>
                        <w:kern w:val="0"/>
                        <w:sz w:val="18"/>
                        <w:szCs w:val="18"/>
                      </w:rPr>
                      <w:id w:val="205118184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2、参照公务员法管理的事业单位             </w:t>
                  </w:r>
                </w:p>
                <w:p w14:paraId="098FA095">
                  <w:pPr>
                    <w:spacing w:line="320" w:lineRule="exact"/>
                    <w:rPr>
                      <w:kern w:val="0"/>
                      <w:sz w:val="18"/>
                      <w:szCs w:val="18"/>
                    </w:rPr>
                  </w:pPr>
                  <w:sdt>
                    <w:sdtPr>
                      <w:rPr>
                        <w:rFonts w:hint="eastAsia" w:ascii="Arial Unicode MS" w:hAnsi="Arial Unicode MS" w:eastAsia="Arial Unicode MS" w:cs="Arial Unicode MS"/>
                        <w:kern w:val="0"/>
                        <w:sz w:val="18"/>
                        <w:szCs w:val="18"/>
                      </w:rPr>
                      <w:id w:val="176865666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3、政府间国际组织、外国政府驻华使领馆及办事处等机构及组织</w:t>
                  </w:r>
                </w:p>
              </w:tc>
            </w:tr>
            <w:tr w14:paraId="5538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vAlign w:val="top"/>
                </w:tcPr>
                <w:p w14:paraId="67557A0D">
                  <w:pPr>
                    <w:autoSpaceDN w:val="0"/>
                    <w:spacing w:line="320" w:lineRule="exact"/>
                    <w:rPr>
                      <w:rFonts w:ascii="宋体" w:hAnsi="宋体"/>
                      <w:b/>
                      <w:kern w:val="0"/>
                      <w:szCs w:val="21"/>
                    </w:rPr>
                  </w:pPr>
                  <w:r>
                    <w:rPr>
                      <w:b/>
                      <w:kern w:val="0"/>
                      <w:szCs w:val="21"/>
                    </w:rPr>
                    <w:t>受益所有人信息</w:t>
                  </w:r>
                  <w:r>
                    <w:rPr>
                      <w:rFonts w:hint="eastAsia"/>
                      <w:b/>
                      <w:kern w:val="0"/>
                      <w:szCs w:val="21"/>
                    </w:rPr>
                    <w:t xml:space="preserve"> </w:t>
                  </w:r>
                  <w:r>
                    <w:rPr>
                      <w:b/>
                      <w:kern w:val="0"/>
                      <w:sz w:val="18"/>
                      <w:szCs w:val="18"/>
                    </w:rPr>
                    <w:t>（“关系”指受益所有人与客户的关系，如25%份额持有人或相应的职务等）</w:t>
                  </w:r>
                </w:p>
              </w:tc>
            </w:tr>
            <w:tr w14:paraId="045C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tbl>
                  <w:tblPr>
                    <w:tblStyle w:val="9"/>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493"/>
                    <w:gridCol w:w="2494"/>
                    <w:gridCol w:w="2408"/>
                    <w:gridCol w:w="2580"/>
                  </w:tblGrid>
                  <w:tr w14:paraId="47E40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AABF939">
                        <w:pPr>
                          <w:autoSpaceDN w:val="0"/>
                          <w:spacing w:line="320" w:lineRule="exact"/>
                          <w:textAlignment w:val="bottom"/>
                          <w:rPr>
                            <w:kern w:val="0"/>
                            <w:sz w:val="18"/>
                            <w:szCs w:val="18"/>
                          </w:rPr>
                        </w:pPr>
                        <w:r>
                          <w:rPr>
                            <w:kern w:val="0"/>
                            <w:sz w:val="18"/>
                            <w:szCs w:val="18"/>
                          </w:rPr>
                          <w:t>姓名：</w:t>
                        </w:r>
                        <w:r>
                          <w:rPr>
                            <w:rFonts w:ascii="宋体" w:hAnsi="宋体" w:cs="Arial Unicode MS"/>
                            <w:color w:val="000000"/>
                            <w:kern w:val="0"/>
                            <w:sz w:val="18"/>
                            <w:szCs w:val="18"/>
                          </w:rPr>
                          <w:object>
                            <v:shape id="_x0000_i1084" o:spt="201" alt="" type="#_x0000_t201" style="height:12.75pt;width:93pt;" o:ole="t" filled="f" o:preferrelative="t" stroked="f" coordsize="21600,21600">
                              <v:path/>
                              <v:fill on="f" focussize="0,0"/>
                              <v:stroke on="f"/>
                              <v:imagedata r:id="rId107" o:title=""/>
                              <o:lock v:ext="edit" aspectratio="t"/>
                              <w10:wrap type="none"/>
                              <w10:anchorlock/>
                            </v:shape>
                            <w:control r:id="rId106" w:name="TextBox12279121113422" w:shapeid="_x0000_i1084"/>
                          </w:object>
                        </w:r>
                      </w:p>
                    </w:tc>
                    <w:tc>
                      <w:tcPr>
                        <w:tcW w:w="2494" w:type="dxa"/>
                        <w:shd w:val="clear" w:color="auto" w:fill="auto"/>
                      </w:tcPr>
                      <w:p w14:paraId="3284FE30">
                        <w:pPr>
                          <w:autoSpaceDN w:val="0"/>
                          <w:spacing w:line="320" w:lineRule="exact"/>
                          <w:textAlignment w:val="bottom"/>
                          <w:rPr>
                            <w:kern w:val="0"/>
                            <w:sz w:val="18"/>
                            <w:szCs w:val="18"/>
                          </w:rPr>
                        </w:pPr>
                        <w:r>
                          <w:rPr>
                            <w:kern w:val="0"/>
                            <w:sz w:val="18"/>
                            <w:szCs w:val="18"/>
                          </w:rPr>
                          <w:t>证件类型：</w:t>
                        </w:r>
                        <w:r>
                          <w:rPr>
                            <w:rFonts w:ascii="宋体" w:hAnsi="宋体" w:cs="Arial Unicode MS"/>
                            <w:color w:val="000000"/>
                            <w:kern w:val="0"/>
                            <w:sz w:val="18"/>
                            <w:szCs w:val="18"/>
                          </w:rPr>
                          <w:object>
                            <v:shape id="_x0000_i1085" o:spt="201" alt="" type="#_x0000_t201" style="height:12.75pt;width:73.5pt;" o:ole="t" filled="f" o:preferrelative="t" stroked="f" coordsize="21600,21600">
                              <v:path/>
                              <v:fill on="f" focussize="0,0"/>
                              <v:stroke on="f"/>
                              <v:imagedata r:id="rId109" o:title=""/>
                              <o:lock v:ext="edit" aspectratio="t"/>
                              <w10:wrap type="none"/>
                              <w10:anchorlock/>
                            </v:shape>
                            <w:control r:id="rId108" w:name="TextBox122791211134221" w:shapeid="_x0000_i1085"/>
                          </w:object>
                        </w:r>
                      </w:p>
                    </w:tc>
                    <w:tc>
                      <w:tcPr>
                        <w:tcW w:w="2408" w:type="dxa"/>
                        <w:shd w:val="clear" w:color="auto" w:fill="auto"/>
                      </w:tcPr>
                      <w:p w14:paraId="3318424B">
                        <w:pPr>
                          <w:autoSpaceDN w:val="0"/>
                          <w:spacing w:line="320" w:lineRule="exact"/>
                          <w:textAlignment w:val="bottom"/>
                          <w:rPr>
                            <w:kern w:val="0"/>
                            <w:sz w:val="18"/>
                            <w:szCs w:val="18"/>
                          </w:rPr>
                        </w:pPr>
                        <w:r>
                          <w:rPr>
                            <w:kern w:val="0"/>
                            <w:sz w:val="18"/>
                            <w:szCs w:val="18"/>
                          </w:rPr>
                          <w:t>证件号码：</w:t>
                        </w:r>
                        <w:r>
                          <w:rPr>
                            <w:rFonts w:ascii="宋体" w:hAnsi="宋体" w:cs="Arial Unicode MS"/>
                            <w:color w:val="000000"/>
                            <w:kern w:val="0"/>
                            <w:sz w:val="18"/>
                            <w:szCs w:val="18"/>
                          </w:rPr>
                          <w:object>
                            <v:shape id="_x0000_i1086" o:spt="201" alt="" type="#_x0000_t201" style="height:12.75pt;width:71.25pt;" o:ole="t" filled="f" o:preferrelative="t" stroked="f" coordsize="21600,21600">
                              <v:path/>
                              <v:fill on="f" focussize="0,0"/>
                              <v:stroke on="f"/>
                              <v:imagedata r:id="rId111" o:title=""/>
                              <o:lock v:ext="edit" aspectratio="t"/>
                              <w10:wrap type="none"/>
                              <w10:anchorlock/>
                            </v:shape>
                            <w:control r:id="rId110" w:name="TextBox122791211134222" w:shapeid="_x0000_i1086"/>
                          </w:object>
                        </w:r>
                      </w:p>
                    </w:tc>
                    <w:tc>
                      <w:tcPr>
                        <w:tcW w:w="2580" w:type="dxa"/>
                        <w:shd w:val="clear" w:color="auto" w:fill="auto"/>
                      </w:tcPr>
                      <w:p w14:paraId="44B3FC54">
                        <w:pPr>
                          <w:autoSpaceDN w:val="0"/>
                          <w:spacing w:line="320" w:lineRule="exact"/>
                          <w:textAlignment w:val="bottom"/>
                          <w:rPr>
                            <w:kern w:val="0"/>
                            <w:sz w:val="18"/>
                            <w:szCs w:val="18"/>
                          </w:rPr>
                        </w:pPr>
                        <w:r>
                          <w:rPr>
                            <w:kern w:val="0"/>
                            <w:sz w:val="18"/>
                            <w:szCs w:val="18"/>
                          </w:rPr>
                          <w:t>有效期至：</w:t>
                        </w:r>
                        <w:r>
                          <w:rPr>
                            <w:rFonts w:ascii="宋体" w:hAnsi="宋体" w:cs="Arial Unicode MS"/>
                            <w:color w:val="000000"/>
                            <w:kern w:val="0"/>
                            <w:sz w:val="18"/>
                            <w:szCs w:val="18"/>
                          </w:rPr>
                          <w:object>
                            <v:shape id="_x0000_i1087" o:spt="201" alt="" type="#_x0000_t201" style="height:12.75pt;width:45.75pt;" o:ole="t" filled="f" o:preferrelative="t" stroked="f" coordsize="21600,21600">
                              <v:path/>
                              <v:fill on="f" focussize="0,0"/>
                              <v:stroke on="f"/>
                              <v:imagedata r:id="rId113" o:title=""/>
                              <o:lock v:ext="edit" aspectratio="t"/>
                              <w10:wrap type="none"/>
                              <w10:anchorlock/>
                            </v:shape>
                            <w:control r:id="rId112" w:name="TextBox122791211134223" w:shapeid="_x0000_i1087"/>
                          </w:object>
                        </w:r>
                        <w:r>
                          <w:rPr>
                            <w:kern w:val="0"/>
                            <w:sz w:val="18"/>
                            <w:szCs w:val="18"/>
                          </w:rPr>
                          <w:t>或长期</w:t>
                        </w:r>
                        <w:sdt>
                          <w:sdtPr>
                            <w:rPr>
                              <w:rFonts w:hint="eastAsia" w:ascii="Arial Unicode MS" w:hAnsi="Arial Unicode MS" w:eastAsia="Arial Unicode MS" w:cs="Arial Unicode MS"/>
                              <w:kern w:val="0"/>
                              <w:sz w:val="18"/>
                              <w:szCs w:val="18"/>
                            </w:rPr>
                            <w:id w:val="168763262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3BED1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130CA170">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088" o:spt="201" alt="" type="#_x0000_t201" style="height:12.75pt;width:93pt;" o:ole="t" filled="f" o:preferrelative="t" stroked="f" coordsize="21600,21600">
                              <v:path/>
                              <v:fill on="f" focussize="0,0"/>
                              <v:stroke on="f"/>
                              <v:imagedata r:id="rId107" o:title=""/>
                              <o:lock v:ext="edit" aspectratio="t"/>
                              <w10:wrap type="none"/>
                              <w10:anchorlock/>
                            </v:shape>
                            <w:control r:id="rId114" w:name="TextBox122791211134224" w:shapeid="_x0000_i1088"/>
                          </w:object>
                        </w:r>
                      </w:p>
                    </w:tc>
                    <w:tc>
                      <w:tcPr>
                        <w:tcW w:w="7482" w:type="dxa"/>
                        <w:gridSpan w:val="3"/>
                        <w:shd w:val="clear" w:color="auto" w:fill="auto"/>
                      </w:tcPr>
                      <w:p w14:paraId="6699F8DD">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089" o:spt="201" alt="" type="#_x0000_t201" style="height:12.75pt;width:321.75pt;" o:ole="t" filled="f" o:preferrelative="t" stroked="f" coordsize="21600,21600">
                              <v:path/>
                              <v:fill on="f" focussize="0,0"/>
                              <v:stroke on="f"/>
                              <v:imagedata r:id="rId116" o:title=""/>
                              <o:lock v:ext="edit" aspectratio="t"/>
                              <w10:wrap type="none"/>
                              <w10:anchorlock/>
                            </v:shape>
                            <w:control r:id="rId115" w:name="TextBox122791211134225" w:shapeid="_x0000_i1089"/>
                          </w:object>
                        </w:r>
                      </w:p>
                    </w:tc>
                  </w:tr>
                  <w:tr w14:paraId="49CD7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10E9894A">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090" o:spt="201" alt="" type="#_x0000_t201" style="height:12.75pt;width:93pt;" o:ole="t" filled="f" o:preferrelative="t" stroked="f" coordsize="21600,21600">
                              <v:path/>
                              <v:fill on="f" focussize="0,0"/>
                              <v:stroke on="f"/>
                              <v:imagedata r:id="rId107" o:title=""/>
                              <o:lock v:ext="edit" aspectratio="t"/>
                              <w10:wrap type="none"/>
                              <w10:anchorlock/>
                            </v:shape>
                            <w:control r:id="rId117" w:name="TextBox122791211134227" w:shapeid="_x0000_i1090"/>
                          </w:object>
                        </w:r>
                      </w:p>
                    </w:tc>
                    <w:tc>
                      <w:tcPr>
                        <w:tcW w:w="2494" w:type="dxa"/>
                        <w:shd w:val="clear" w:color="auto" w:fill="auto"/>
                      </w:tcPr>
                      <w:p w14:paraId="6A44A89B">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091" o:spt="201" alt="" type="#_x0000_t201" style="height:12.75pt;width:73.5pt;" o:ole="t" filled="f" o:preferrelative="t" stroked="f" coordsize="21600,21600">
                              <v:path/>
                              <v:fill on="f" focussize="0,0"/>
                              <v:stroke on="f"/>
                              <v:imagedata r:id="rId109" o:title=""/>
                              <o:lock v:ext="edit" aspectratio="t"/>
                              <w10:wrap type="none"/>
                              <w10:anchorlock/>
                            </v:shape>
                            <w:control r:id="rId118" w:name="TextBox1227912111342212" w:shapeid="_x0000_i1091"/>
                          </w:object>
                        </w:r>
                      </w:p>
                    </w:tc>
                    <w:tc>
                      <w:tcPr>
                        <w:tcW w:w="2408" w:type="dxa"/>
                        <w:shd w:val="clear" w:color="auto" w:fill="auto"/>
                      </w:tcPr>
                      <w:p w14:paraId="67054282">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092" o:spt="201" alt="" type="#_x0000_t201" style="height:12.75pt;width:71.25pt;" o:ole="t" filled="f" o:preferrelative="t" stroked="f" coordsize="21600,21600">
                              <v:path/>
                              <v:fill on="f" focussize="0,0"/>
                              <v:stroke on="f"/>
                              <v:imagedata r:id="rId111" o:title=""/>
                              <o:lock v:ext="edit" aspectratio="t"/>
                              <w10:wrap type="none"/>
                              <w10:anchorlock/>
                            </v:shape>
                            <w:control r:id="rId119" w:name="TextBox1227912111342222" w:shapeid="_x0000_i1092"/>
                          </w:object>
                        </w:r>
                      </w:p>
                    </w:tc>
                    <w:tc>
                      <w:tcPr>
                        <w:tcW w:w="2580" w:type="dxa"/>
                        <w:shd w:val="clear" w:color="auto" w:fill="auto"/>
                      </w:tcPr>
                      <w:p w14:paraId="4FD56D43">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093" o:spt="201" alt="" type="#_x0000_t201" style="height:12.75pt;width:45.75pt;" o:ole="t" filled="f" o:preferrelative="t" stroked="f" coordsize="21600,21600">
                              <v:path/>
                              <v:fill on="f" focussize="0,0"/>
                              <v:stroke on="f"/>
                              <v:imagedata r:id="rId113" o:title=""/>
                              <o:lock v:ext="edit" aspectratio="t"/>
                              <w10:wrap type="none"/>
                              <w10:anchorlock/>
                            </v:shape>
                            <w:control r:id="rId120" w:name="TextBox1227912111342232" w:shapeid="_x0000_i1093"/>
                          </w:object>
                        </w:r>
                        <w:r>
                          <w:rPr>
                            <w:kern w:val="0"/>
                            <w:sz w:val="18"/>
                            <w:szCs w:val="18"/>
                          </w:rPr>
                          <w:t>或长期</w:t>
                        </w:r>
                        <w:sdt>
                          <w:sdtPr>
                            <w:rPr>
                              <w:rFonts w:hint="eastAsia" w:ascii="Arial Unicode MS" w:hAnsi="Arial Unicode MS" w:eastAsia="Arial Unicode MS" w:cs="Arial Unicode MS"/>
                              <w:kern w:val="0"/>
                              <w:sz w:val="18"/>
                              <w:szCs w:val="18"/>
                            </w:rPr>
                            <w:id w:val="18792764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121C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6B36E028">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094" o:spt="201" alt="" type="#_x0000_t201" style="height:12.75pt;width:93pt;" o:ole="t" filled="f" o:preferrelative="t" stroked="f" coordsize="21600,21600">
                              <v:path/>
                              <v:fill on="f" focussize="0,0"/>
                              <v:stroke on="f"/>
                              <v:imagedata r:id="rId107" o:title=""/>
                              <o:lock v:ext="edit" aspectratio="t"/>
                              <w10:wrap type="none"/>
                              <w10:anchorlock/>
                            </v:shape>
                            <w:control r:id="rId121" w:name="TextBox1227912111342242" w:shapeid="_x0000_i1094"/>
                          </w:object>
                        </w:r>
                      </w:p>
                    </w:tc>
                    <w:tc>
                      <w:tcPr>
                        <w:tcW w:w="7482" w:type="dxa"/>
                        <w:gridSpan w:val="3"/>
                        <w:shd w:val="clear" w:color="auto" w:fill="auto"/>
                      </w:tcPr>
                      <w:p w14:paraId="334250A6">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095" o:spt="201" alt="" type="#_x0000_t201" style="height:12.75pt;width:321.75pt;" o:ole="t" filled="f" o:preferrelative="t" stroked="f" coordsize="21600,21600">
                              <v:path/>
                              <v:fill on="f" focussize="0,0"/>
                              <v:stroke on="f"/>
                              <v:imagedata r:id="rId116" o:title=""/>
                              <o:lock v:ext="edit" aspectratio="t"/>
                              <w10:wrap type="none"/>
                              <w10:anchorlock/>
                            </v:shape>
                            <w:control r:id="rId122" w:name="TextBox1227912111342252" w:shapeid="_x0000_i1095"/>
                          </w:object>
                        </w:r>
                      </w:p>
                    </w:tc>
                  </w:tr>
                  <w:tr w14:paraId="7562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372D6E8">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096" o:spt="201" alt="" type="#_x0000_t201" style="height:12.75pt;width:93pt;" o:ole="t" filled="f" o:preferrelative="t" stroked="f" coordsize="21600,21600">
                              <v:path/>
                              <v:fill on="f" focussize="0,0"/>
                              <v:stroke on="f"/>
                              <v:imagedata r:id="rId107" o:title=""/>
                              <o:lock v:ext="edit" aspectratio="t"/>
                              <w10:wrap type="none"/>
                              <w10:anchorlock/>
                            </v:shape>
                            <w:control r:id="rId123" w:name="TextBox122791211134226" w:shapeid="_x0000_i1096"/>
                          </w:object>
                        </w:r>
                      </w:p>
                    </w:tc>
                    <w:tc>
                      <w:tcPr>
                        <w:tcW w:w="2494" w:type="dxa"/>
                        <w:shd w:val="clear" w:color="auto" w:fill="auto"/>
                      </w:tcPr>
                      <w:p w14:paraId="17AB790C">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097" o:spt="201" alt="" type="#_x0000_t201" style="height:12.75pt;width:73.5pt;" o:ole="t" filled="f" o:preferrelative="t" stroked="f" coordsize="21600,21600">
                              <v:path/>
                              <v:fill on="f" focussize="0,0"/>
                              <v:stroke on="f"/>
                              <v:imagedata r:id="rId109" o:title=""/>
                              <o:lock v:ext="edit" aspectratio="t"/>
                              <w10:wrap type="none"/>
                              <w10:anchorlock/>
                            </v:shape>
                            <w:control r:id="rId124" w:name="TextBox1227912111342211" w:shapeid="_x0000_i1097"/>
                          </w:object>
                        </w:r>
                      </w:p>
                    </w:tc>
                    <w:tc>
                      <w:tcPr>
                        <w:tcW w:w="2408" w:type="dxa"/>
                        <w:shd w:val="clear" w:color="auto" w:fill="auto"/>
                      </w:tcPr>
                      <w:p w14:paraId="284F7117">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098" o:spt="201" alt="" type="#_x0000_t201" style="height:12.75pt;width:71.25pt;" o:ole="t" filled="f" o:preferrelative="t" stroked="f" coordsize="21600,21600">
                              <v:path/>
                              <v:fill on="f" focussize="0,0"/>
                              <v:stroke on="f"/>
                              <v:imagedata r:id="rId111" o:title=""/>
                              <o:lock v:ext="edit" aspectratio="t"/>
                              <w10:wrap type="none"/>
                              <w10:anchorlock/>
                            </v:shape>
                            <w:control r:id="rId125" w:name="TextBox1227912111342221" w:shapeid="_x0000_i1098"/>
                          </w:object>
                        </w:r>
                      </w:p>
                    </w:tc>
                    <w:tc>
                      <w:tcPr>
                        <w:tcW w:w="2580" w:type="dxa"/>
                        <w:shd w:val="clear" w:color="auto" w:fill="auto"/>
                      </w:tcPr>
                      <w:p w14:paraId="0AB24DE2">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099" o:spt="201" alt="" type="#_x0000_t201" style="height:12.75pt;width:45.75pt;" o:ole="t" filled="f" o:preferrelative="t" stroked="f" coordsize="21600,21600">
                              <v:path/>
                              <v:fill on="f" focussize="0,0"/>
                              <v:stroke on="f"/>
                              <v:imagedata r:id="rId113" o:title=""/>
                              <o:lock v:ext="edit" aspectratio="t"/>
                              <w10:wrap type="none"/>
                              <w10:anchorlock/>
                            </v:shape>
                            <w:control r:id="rId126" w:name="TextBox1227912111342231" w:shapeid="_x0000_i1099"/>
                          </w:object>
                        </w:r>
                        <w:r>
                          <w:rPr>
                            <w:kern w:val="0"/>
                            <w:sz w:val="18"/>
                            <w:szCs w:val="18"/>
                          </w:rPr>
                          <w:t>或长期</w:t>
                        </w:r>
                        <w:sdt>
                          <w:sdtPr>
                            <w:rPr>
                              <w:rFonts w:hint="eastAsia" w:ascii="Arial Unicode MS" w:hAnsi="Arial Unicode MS" w:eastAsia="Arial Unicode MS" w:cs="Arial Unicode MS"/>
                              <w:kern w:val="0"/>
                              <w:sz w:val="18"/>
                              <w:szCs w:val="18"/>
                            </w:rPr>
                            <w:id w:val="-170370417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2438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627C09A4">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100" o:spt="201" alt="" type="#_x0000_t201" style="height:12.75pt;width:93pt;" o:ole="t" filled="f" o:preferrelative="t" stroked="f" coordsize="21600,21600">
                              <v:path/>
                              <v:fill on="f" focussize="0,0"/>
                              <v:stroke on="f"/>
                              <v:imagedata r:id="rId107" o:title=""/>
                              <o:lock v:ext="edit" aspectratio="t"/>
                              <w10:wrap type="none"/>
                              <w10:anchorlock/>
                            </v:shape>
                            <w:control r:id="rId127" w:name="TextBox1227912111342241" w:shapeid="_x0000_i1100"/>
                          </w:object>
                        </w:r>
                      </w:p>
                    </w:tc>
                    <w:tc>
                      <w:tcPr>
                        <w:tcW w:w="7482" w:type="dxa"/>
                        <w:gridSpan w:val="3"/>
                        <w:shd w:val="clear" w:color="auto" w:fill="auto"/>
                      </w:tcPr>
                      <w:p w14:paraId="4B8ABB1C">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101" o:spt="201" alt="" type="#_x0000_t201" style="height:12.75pt;width:321.75pt;" o:ole="t" filled="f" o:preferrelative="t" stroked="f" coordsize="21600,21600">
                              <v:path/>
                              <v:fill on="f" focussize="0,0"/>
                              <v:stroke on="f"/>
                              <v:imagedata r:id="rId116" o:title=""/>
                              <o:lock v:ext="edit" aspectratio="t"/>
                              <w10:wrap type="none"/>
                              <w10:anchorlock/>
                            </v:shape>
                            <w:control r:id="rId128" w:name="TextBox1227912111342251" w:shapeid="_x0000_i1101"/>
                          </w:object>
                        </w:r>
                      </w:p>
                    </w:tc>
                  </w:tr>
                </w:tbl>
                <w:p w14:paraId="0CE69132">
                  <w:pPr>
                    <w:spacing w:line="320" w:lineRule="exact"/>
                    <w:rPr>
                      <w:kern w:val="0"/>
                      <w:sz w:val="18"/>
                      <w:szCs w:val="18"/>
                    </w:rPr>
                  </w:pPr>
                  <w:r>
                    <w:rPr>
                      <w:b/>
                      <w:kern w:val="0"/>
                      <w:sz w:val="18"/>
                      <w:szCs w:val="18"/>
                    </w:rPr>
                    <w:t>特定自然人：</w:t>
                  </w:r>
                  <w:r>
                    <w:rPr>
                      <w:kern w:val="0"/>
                      <w:sz w:val="18"/>
                      <w:szCs w:val="18"/>
                    </w:rPr>
                    <w:t>以上受益所有人是否存在外国政要、国际组织的高级管理人员及其特定关系人</w:t>
                  </w:r>
                </w:p>
              </w:tc>
            </w:tr>
            <w:tr w14:paraId="46712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67D9CED6">
                  <w:pPr>
                    <w:spacing w:line="320" w:lineRule="exact"/>
                    <w:rPr>
                      <w:kern w:val="0"/>
                      <w:sz w:val="18"/>
                      <w:szCs w:val="18"/>
                    </w:rPr>
                  </w:pPr>
                  <w:sdt>
                    <w:sdtPr>
                      <w:rPr>
                        <w:rFonts w:hint="eastAsia" w:ascii="Arial Unicode MS" w:hAnsi="Arial Unicode MS" w:eastAsia="Arial Unicode MS" w:cs="Arial Unicode MS"/>
                        <w:kern w:val="0"/>
                        <w:sz w:val="18"/>
                        <w:szCs w:val="18"/>
                      </w:rPr>
                      <w:id w:val="192768725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不存在     </w:t>
                  </w:r>
                  <w:sdt>
                    <w:sdtPr>
                      <w:rPr>
                        <w:rFonts w:hint="eastAsia" w:ascii="Arial Unicode MS" w:hAnsi="Arial Unicode MS" w:eastAsia="Arial Unicode MS" w:cs="Arial Unicode MS"/>
                        <w:kern w:val="0"/>
                        <w:sz w:val="18"/>
                        <w:szCs w:val="18"/>
                      </w:rPr>
                      <w:id w:val="84236018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存在，请说明客户的财产来源/资金来源，并提供相应证明文件，如资金募集、审计报告等相关证明文件等。</w:t>
                  </w:r>
                </w:p>
                <w:p w14:paraId="7CBBA9E1">
                  <w:pPr>
                    <w:spacing w:line="320" w:lineRule="exact"/>
                    <w:rPr>
                      <w:kern w:val="0"/>
                      <w:sz w:val="18"/>
                      <w:szCs w:val="18"/>
                    </w:rPr>
                  </w:pPr>
                  <w:r>
                    <w:rPr>
                      <w:kern w:val="0"/>
                      <w:sz w:val="18"/>
                      <w:szCs w:val="18"/>
                    </w:rPr>
                    <w:t>财产来源/资金来源：</w:t>
                  </w:r>
                  <w:r>
                    <w:rPr>
                      <w:rFonts w:ascii="宋体" w:hAnsi="宋体" w:cs="Arial Unicode MS"/>
                      <w:color w:val="000000"/>
                      <w:kern w:val="0"/>
                      <w:sz w:val="18"/>
                      <w:szCs w:val="18"/>
                      <w:u w:val="single"/>
                    </w:rPr>
                    <w:object>
                      <v:shape id="_x0000_i1102" o:spt="201" alt="" type="#_x0000_t201" style="height:12.75pt;width:373.5pt;" o:ole="t" filled="f" o:preferrelative="t" stroked="f" coordsize="21600,21600">
                        <v:path/>
                        <v:fill on="f" focussize="0,0"/>
                        <v:stroke on="f"/>
                        <v:imagedata r:id="rId130" o:title=""/>
                        <o:lock v:ext="edit" aspectratio="t"/>
                        <w10:wrap type="none"/>
                        <w10:anchorlock/>
                      </v:shape>
                      <w:control r:id="rId129" w:name="TextBox12279121113411123211" w:shapeid="_x0000_i1102"/>
                    </w:object>
                  </w:r>
                </w:p>
              </w:tc>
            </w:tr>
            <w:tr w14:paraId="7739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vAlign w:val="top"/>
                </w:tcPr>
                <w:p w14:paraId="77A45ABB">
                  <w:pPr>
                    <w:autoSpaceDN w:val="0"/>
                    <w:spacing w:line="320" w:lineRule="exact"/>
                    <w:rPr>
                      <w:b/>
                      <w:kern w:val="0"/>
                      <w:szCs w:val="21"/>
                    </w:rPr>
                  </w:pPr>
                  <w:r>
                    <w:rPr>
                      <w:b/>
                      <w:kern w:val="0"/>
                      <w:szCs w:val="21"/>
                    </w:rPr>
                    <w:t>其他</w:t>
                  </w:r>
                </w:p>
              </w:tc>
            </w:tr>
            <w:tr w14:paraId="27F5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7D3CFE51">
                  <w:pPr>
                    <w:spacing w:line="320" w:lineRule="exact"/>
                    <w:rPr>
                      <w:kern w:val="0"/>
                      <w:sz w:val="18"/>
                      <w:szCs w:val="18"/>
                      <w:u w:val="single"/>
                    </w:rPr>
                  </w:pPr>
                  <w:r>
                    <w:rPr>
                      <w:rFonts w:hint="eastAsia" w:ascii="宋体" w:hAnsi="宋体" w:cs="宋体"/>
                      <w:kern w:val="0"/>
                      <w:sz w:val="18"/>
                      <w:szCs w:val="18"/>
                    </w:rPr>
                    <w:t>※</w:t>
                  </w:r>
                  <w:r>
                    <w:rPr>
                      <w:kern w:val="0"/>
                      <w:sz w:val="18"/>
                      <w:szCs w:val="18"/>
                    </w:rPr>
                    <w:t xml:space="preserve">是否有不良诚信记录  </w:t>
                  </w:r>
                  <w:sdt>
                    <w:sdtPr>
                      <w:rPr>
                        <w:rFonts w:hint="eastAsia" w:ascii="Arial Unicode MS" w:hAnsi="Arial Unicode MS" w:eastAsia="Arial Unicode MS" w:cs="Arial Unicode MS"/>
                        <w:kern w:val="0"/>
                        <w:sz w:val="18"/>
                        <w:szCs w:val="18"/>
                      </w:rPr>
                      <w:id w:val="90209459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bookmarkStart w:id="0" w:name="_GoBack"/>
                      <w:r>
                        <w:rPr>
                          <w:rFonts w:hint="eastAsia" w:ascii="MS Gothic" w:hAnsi="MS Gothic" w:eastAsia="MS Gothic" w:cs="Arial Unicode MS"/>
                          <w:kern w:val="0"/>
                          <w:sz w:val="18"/>
                          <w:szCs w:val="18"/>
                        </w:rPr>
                        <w:t>☐</w:t>
                      </w:r>
                    </w:sdtContent>
                  </w:sdt>
                  <w:bookmarkEnd w:id="0"/>
                  <w:r>
                    <w:rPr>
                      <w:kern w:val="0"/>
                      <w:sz w:val="18"/>
                      <w:szCs w:val="18"/>
                    </w:rPr>
                    <w:t xml:space="preserve"> 否，</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10442864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kern w:val="0"/>
                      <w:sz w:val="18"/>
                      <w:szCs w:val="18"/>
                    </w:rPr>
                    <w:t xml:space="preserve"> </w:t>
                  </w:r>
                  <w:r>
                    <w:rPr>
                      <w:kern w:val="0"/>
                      <w:sz w:val="18"/>
                      <w:szCs w:val="18"/>
                    </w:rPr>
                    <w:t>是请说明</w:t>
                  </w:r>
                  <w:r>
                    <w:rPr>
                      <w:rFonts w:hint="eastAsia"/>
                      <w:kern w:val="0"/>
                      <w:sz w:val="18"/>
                      <w:szCs w:val="18"/>
                    </w:rPr>
                    <w:t>：</w:t>
                  </w:r>
                  <w:r>
                    <w:rPr>
                      <w:rFonts w:ascii="宋体" w:hAnsi="宋体" w:cs="Arial Unicode MS"/>
                      <w:color w:val="000000"/>
                      <w:kern w:val="0"/>
                      <w:sz w:val="18"/>
                      <w:szCs w:val="18"/>
                      <w:u w:val="single"/>
                    </w:rPr>
                    <w:object>
                      <v:shape id="_x0000_i1103" o:spt="201" alt="" type="#_x0000_t201" style="height:12.75pt;width:233.25pt;" o:ole="t" filled="f" o:preferrelative="t" stroked="f" coordsize="21600,21600">
                        <v:path/>
                        <v:fill on="f" focussize="0,0"/>
                        <v:stroke on="f"/>
                        <v:imagedata r:id="rId91" o:title=""/>
                        <o:lock v:ext="edit" aspectratio="t"/>
                        <w10:wrap type="none"/>
                        <w10:anchorlock/>
                      </v:shape>
                      <w:control r:id="rId131" w:name="TextBox12279121113411123212" w:shapeid="_x0000_i1103"/>
                    </w:object>
                  </w:r>
                </w:p>
              </w:tc>
            </w:tr>
          </w:tbl>
          <w:p w14:paraId="32B3F5CD">
            <w:pPr>
              <w:spacing w:line="320" w:lineRule="exact"/>
              <w:rPr>
                <w:kern w:val="0"/>
                <w:sz w:val="18"/>
                <w:szCs w:val="18"/>
                <w:u w:val="single"/>
              </w:rPr>
            </w:pPr>
          </w:p>
        </w:tc>
      </w:tr>
      <w:tr w14:paraId="10B3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5" w:hRule="atLeast"/>
        </w:trPr>
        <w:tc>
          <w:tcPr>
            <w:tcW w:w="5000" w:type="pct"/>
          </w:tcPr>
          <w:p w14:paraId="13EF6A2E">
            <w:pPr>
              <w:autoSpaceDE w:val="0"/>
              <w:autoSpaceDN w:val="0"/>
              <w:adjustRightInd w:val="0"/>
              <w:spacing w:line="280" w:lineRule="exact"/>
              <w:jc w:val="left"/>
              <w:rPr>
                <w:kern w:val="0"/>
                <w:sz w:val="18"/>
                <w:szCs w:val="18"/>
              </w:rPr>
            </w:pPr>
          </w:p>
          <w:p w14:paraId="0B07B20B">
            <w:pPr>
              <w:autoSpaceDE w:val="0"/>
              <w:autoSpaceDN w:val="0"/>
              <w:adjustRightInd w:val="0"/>
              <w:spacing w:line="280" w:lineRule="exact"/>
              <w:jc w:val="left"/>
              <w:rPr>
                <w:kern w:val="0"/>
                <w:sz w:val="18"/>
                <w:szCs w:val="18"/>
              </w:rPr>
            </w:pPr>
            <w:r>
              <w:rPr>
                <w:kern w:val="0"/>
                <w:sz w:val="18"/>
                <w:szCs w:val="18"/>
              </w:rPr>
              <w:t>声明：</w:t>
            </w:r>
          </w:p>
          <w:p w14:paraId="4145FAEE">
            <w:pPr>
              <w:autoSpaceDE w:val="0"/>
              <w:autoSpaceDN w:val="0"/>
              <w:adjustRightInd w:val="0"/>
              <w:spacing w:line="280" w:lineRule="exact"/>
              <w:ind w:firstLine="360" w:firstLineChars="200"/>
              <w:jc w:val="left"/>
              <w:rPr>
                <w:sz w:val="18"/>
                <w:szCs w:val="18"/>
              </w:rPr>
            </w:pPr>
            <w:r>
              <w:rPr>
                <w:sz w:val="18"/>
                <w:szCs w:val="18"/>
              </w:rPr>
              <w:t>本</w:t>
            </w:r>
            <w:r>
              <w:rPr>
                <w:kern w:val="0"/>
                <w:sz w:val="18"/>
                <w:szCs w:val="18"/>
              </w:rPr>
              <w:t>申请人</w:t>
            </w:r>
            <w:r>
              <w:rPr>
                <w:sz w:val="18"/>
                <w:szCs w:val="18"/>
              </w:rPr>
              <w:t>保证资金来源的合法性和所提供资料的真实性、有效性、准确性、完整性，并对其承担责任。</w:t>
            </w:r>
          </w:p>
          <w:p w14:paraId="34B8595F">
            <w:pPr>
              <w:autoSpaceDE w:val="0"/>
              <w:autoSpaceDN w:val="0"/>
              <w:adjustRightInd w:val="0"/>
              <w:spacing w:line="280" w:lineRule="exact"/>
              <w:ind w:firstLine="360" w:firstLineChars="200"/>
              <w:jc w:val="left"/>
              <w:rPr>
                <w:sz w:val="18"/>
                <w:szCs w:val="18"/>
              </w:rPr>
            </w:pPr>
            <w:r>
              <w:rPr>
                <w:sz w:val="18"/>
                <w:szCs w:val="18"/>
              </w:rPr>
              <w:t>本</w:t>
            </w:r>
            <w:r>
              <w:rPr>
                <w:kern w:val="0"/>
                <w:sz w:val="18"/>
                <w:szCs w:val="18"/>
              </w:rPr>
              <w:t>申请人</w:t>
            </w:r>
            <w:r>
              <w:rPr>
                <w:sz w:val="18"/>
                <w:szCs w:val="18"/>
              </w:rPr>
              <w:t>确认所提供的各项信息和税收居民身份声明均真实、准确、完整，不存在任何虚假记载、遗漏或误导；所提供的信息发生重要变化时，本</w:t>
            </w:r>
            <w:r>
              <w:rPr>
                <w:kern w:val="0"/>
                <w:sz w:val="18"/>
                <w:szCs w:val="18"/>
              </w:rPr>
              <w:t>申请人</w:t>
            </w:r>
            <w:r>
              <w:rPr>
                <w:sz w:val="18"/>
                <w:szCs w:val="18"/>
              </w:rPr>
              <w:t>将及时（税收居民身份声明相关信息发生变化的应不晚于30日）通知贵司，否则本</w:t>
            </w:r>
            <w:r>
              <w:rPr>
                <w:kern w:val="0"/>
                <w:sz w:val="18"/>
                <w:szCs w:val="18"/>
              </w:rPr>
              <w:t>申请人</w:t>
            </w:r>
            <w:r>
              <w:rPr>
                <w:sz w:val="18"/>
                <w:szCs w:val="18"/>
              </w:rPr>
              <w:t>承担由此造成的不利后果。</w:t>
            </w:r>
          </w:p>
          <w:p w14:paraId="1F497458">
            <w:pPr>
              <w:autoSpaceDE w:val="0"/>
              <w:autoSpaceDN w:val="0"/>
              <w:adjustRightInd w:val="0"/>
              <w:spacing w:line="280" w:lineRule="exact"/>
              <w:ind w:firstLine="360" w:firstLineChars="200"/>
              <w:jc w:val="left"/>
              <w:rPr>
                <w:kern w:val="0"/>
                <w:sz w:val="18"/>
                <w:szCs w:val="18"/>
              </w:rPr>
            </w:pPr>
            <w:r>
              <w:rPr>
                <w:kern w:val="0"/>
                <w:sz w:val="18"/>
                <w:szCs w:val="18"/>
              </w:rPr>
              <w:t>本申请人已了解国家有关基金的法律、法规和相关政策，并已详细阅读过基金的基金合同、招募说明书、</w:t>
            </w:r>
            <w:r>
              <w:rPr>
                <w:rFonts w:hint="eastAsia"/>
                <w:kern w:val="0"/>
                <w:sz w:val="18"/>
                <w:szCs w:val="18"/>
              </w:rPr>
              <w:t>产品</w:t>
            </w:r>
            <w:r>
              <w:rPr>
                <w:kern w:val="0"/>
                <w:sz w:val="18"/>
                <w:szCs w:val="18"/>
              </w:rPr>
              <w:t>资料</w:t>
            </w:r>
            <w:r>
              <w:rPr>
                <w:rFonts w:hint="eastAsia"/>
                <w:kern w:val="0"/>
                <w:sz w:val="18"/>
                <w:szCs w:val="18"/>
              </w:rPr>
              <w:t>概要</w:t>
            </w:r>
            <w:r>
              <w:rPr>
                <w:kern w:val="0"/>
                <w:sz w:val="18"/>
                <w:szCs w:val="18"/>
              </w:rPr>
              <w:t>、发售公告、业务规则及投资者权益须知等文件，并充分理解上述文件的法律含义。</w:t>
            </w:r>
          </w:p>
          <w:p w14:paraId="60011DD9">
            <w:pPr>
              <w:autoSpaceDE w:val="0"/>
              <w:autoSpaceDN w:val="0"/>
              <w:adjustRightInd w:val="0"/>
              <w:spacing w:line="280" w:lineRule="exact"/>
              <w:ind w:firstLine="360" w:firstLineChars="200"/>
              <w:jc w:val="left"/>
              <w:rPr>
                <w:kern w:val="0"/>
                <w:sz w:val="18"/>
                <w:szCs w:val="18"/>
              </w:rPr>
            </w:pPr>
            <w:r>
              <w:rPr>
                <w:kern w:val="0"/>
                <w:sz w:val="18"/>
                <w:szCs w:val="18"/>
              </w:rPr>
              <w:t>本申请人愿意遵守上述文件的相关条款，承诺所提供的所有信息真实有效，并自愿履行基金投资者的各项义务。</w:t>
            </w:r>
          </w:p>
          <w:p w14:paraId="25E2EB6B">
            <w:pPr>
              <w:autoSpaceDE w:val="0"/>
              <w:autoSpaceDN w:val="0"/>
              <w:adjustRightInd w:val="0"/>
              <w:spacing w:line="280" w:lineRule="exact"/>
              <w:ind w:firstLine="360" w:firstLineChars="200"/>
              <w:jc w:val="left"/>
              <w:rPr>
                <w:kern w:val="0"/>
                <w:sz w:val="18"/>
                <w:szCs w:val="18"/>
              </w:rPr>
            </w:pPr>
            <w:r>
              <w:rPr>
                <w:kern w:val="0"/>
                <w:sz w:val="18"/>
                <w:szCs w:val="18"/>
              </w:rPr>
              <w:t>本申请人理解投资基金具有风险，并已经谨慎评估自身风险承受能力，了解所申请的基金风险等级与自身的风险测评等级不一致时，愿意继续执行本申请并愿意承担因买卖基金所带来的投资风险。</w:t>
            </w:r>
          </w:p>
          <w:p w14:paraId="42E95AF1">
            <w:pPr>
              <w:autoSpaceDN w:val="0"/>
              <w:spacing w:line="320" w:lineRule="exact"/>
              <w:ind w:firstLine="180" w:firstLineChars="100"/>
              <w:rPr>
                <w:kern w:val="0"/>
                <w:sz w:val="18"/>
                <w:szCs w:val="18"/>
              </w:rPr>
            </w:pPr>
          </w:p>
          <w:p w14:paraId="39753944">
            <w:pPr>
              <w:autoSpaceDN w:val="0"/>
              <w:spacing w:line="320" w:lineRule="exact"/>
              <w:rPr>
                <w:kern w:val="0"/>
                <w:sz w:val="18"/>
                <w:szCs w:val="18"/>
              </w:rPr>
            </w:pPr>
          </w:p>
          <w:p w14:paraId="08B794A5">
            <w:pPr>
              <w:autoSpaceDN w:val="0"/>
              <w:spacing w:line="360" w:lineRule="auto"/>
              <w:ind w:firstLine="180" w:firstLineChars="100"/>
              <w:rPr>
                <w:kern w:val="0"/>
                <w:sz w:val="18"/>
                <w:szCs w:val="18"/>
              </w:rPr>
            </w:pPr>
            <w:r>
              <w:rPr>
                <w:kern w:val="0"/>
                <w:sz w:val="18"/>
                <w:szCs w:val="18"/>
              </w:rPr>
              <w:t>机构指定授权经办人签字：</w:t>
            </w:r>
            <w:r>
              <w:rPr>
                <w:rFonts w:ascii="宋体" w:hAnsi="宋体" w:cs="Arial Unicode MS"/>
                <w:color w:val="000000"/>
                <w:kern w:val="0"/>
                <w:sz w:val="18"/>
                <w:szCs w:val="18"/>
                <w:u w:val="single"/>
              </w:rPr>
              <w:object>
                <v:shape id="_x0000_i1104" o:spt="201" alt="" type="#_x0000_t201" style="height:12.75pt;width:111pt;" o:ole="t" filled="f" o:preferrelative="t" stroked="f" coordsize="21600,21600">
                  <v:path/>
                  <v:fill on="f" focussize="0,0"/>
                  <v:stroke on="f"/>
                  <v:imagedata r:id="rId133" o:title=""/>
                  <o:lock v:ext="edit" aspectratio="t"/>
                  <w10:wrap type="none"/>
                  <w10:anchorlock/>
                </v:shape>
                <w:control r:id="rId132" w:name="TextBox12279121113411123311211" w:shapeid="_x0000_i1104"/>
              </w:object>
            </w:r>
            <w:r>
              <w:rPr>
                <w:kern w:val="0"/>
                <w:sz w:val="18"/>
                <w:szCs w:val="18"/>
              </w:rPr>
              <w:t xml:space="preserve">            机构投资者签章：</w:t>
            </w:r>
            <w:r>
              <w:rPr>
                <w:rFonts w:ascii="宋体" w:hAnsi="宋体" w:cs="Arial Unicode MS"/>
                <w:color w:val="000000"/>
                <w:kern w:val="0"/>
                <w:sz w:val="18"/>
                <w:szCs w:val="18"/>
                <w:u w:val="single"/>
              </w:rPr>
              <w:object>
                <v:shape id="_x0000_i1105" o:spt="201" alt="" type="#_x0000_t201" style="height:12.75pt;width:79.5pt;" o:ole="t" filled="f" o:preferrelative="t" stroked="f" coordsize="21600,21600">
                  <v:path/>
                  <v:fill on="f" focussize="0,0"/>
                  <v:stroke on="f"/>
                  <v:imagedata r:id="rId89" o:title=""/>
                  <o:lock v:ext="edit" aspectratio="t"/>
                  <w10:wrap type="none"/>
                  <w10:anchorlock/>
                </v:shape>
                <w:control r:id="rId134" w:name="TextBox122791211134111233112113" w:shapeid="_x0000_i1105"/>
              </w:object>
            </w:r>
            <w:r>
              <w:rPr>
                <w:rFonts w:ascii="宋体" w:hAnsi="宋体" w:cs="Arial Unicode MS"/>
                <w:color w:val="000000"/>
                <w:kern w:val="0"/>
                <w:sz w:val="18"/>
                <w:szCs w:val="18"/>
                <w:u w:val="single"/>
              </w:rPr>
              <w:t xml:space="preserve">  </w:t>
            </w:r>
          </w:p>
          <w:p w14:paraId="05CE2F06">
            <w:pPr>
              <w:autoSpaceDN w:val="0"/>
              <w:spacing w:line="360" w:lineRule="auto"/>
              <w:ind w:firstLine="180" w:firstLineChars="100"/>
              <w:rPr>
                <w:kern w:val="0"/>
                <w:sz w:val="18"/>
                <w:szCs w:val="18"/>
              </w:rPr>
            </w:pPr>
            <w:r>
              <w:rPr>
                <w:kern w:val="0"/>
                <w:sz w:val="18"/>
                <w:szCs w:val="18"/>
              </w:rPr>
              <w:t>经 办 人 电 话：</w:t>
            </w:r>
            <w:r>
              <w:rPr>
                <w:rFonts w:ascii="宋体" w:hAnsi="宋体" w:cs="Arial Unicode MS"/>
                <w:color w:val="000000"/>
                <w:kern w:val="0"/>
                <w:sz w:val="18"/>
                <w:szCs w:val="18"/>
                <w:u w:val="single"/>
              </w:rPr>
              <w:object>
                <v:shape id="_x0000_i1106" o:spt="201" alt="" type="#_x0000_t201" style="height:12.75pt;width:147pt;" o:ole="t" filled="f" o:preferrelative="t" stroked="f" coordsize="21600,21600">
                  <v:path/>
                  <v:fill on="f" focussize="0,0"/>
                  <v:stroke on="f"/>
                  <v:imagedata r:id="rId136" o:title=""/>
                  <o:lock v:ext="edit" aspectratio="t"/>
                  <w10:wrap type="none"/>
                  <w10:anchorlock/>
                </v:shape>
                <w:control r:id="rId135" w:name="TextBox122791211134111233112111" w:shapeid="_x0000_i1106"/>
              </w:object>
            </w:r>
          </w:p>
          <w:p w14:paraId="51EEABAE">
            <w:pPr>
              <w:autoSpaceDN w:val="0"/>
              <w:spacing w:line="360" w:lineRule="auto"/>
              <w:ind w:firstLine="180" w:firstLineChars="100"/>
              <w:rPr>
                <w:kern w:val="0"/>
                <w:sz w:val="18"/>
                <w:szCs w:val="18"/>
                <w:u w:val="single"/>
              </w:rPr>
            </w:pPr>
            <w:r>
              <w:rPr>
                <w:kern w:val="0"/>
                <w:sz w:val="18"/>
                <w:szCs w:val="18"/>
              </w:rPr>
              <w:t>确认回执传真：</w:t>
            </w:r>
            <w:r>
              <w:rPr>
                <w:rFonts w:ascii="宋体" w:hAnsi="宋体" w:cs="Arial Unicode MS"/>
                <w:color w:val="000000"/>
                <w:kern w:val="0"/>
                <w:sz w:val="18"/>
                <w:szCs w:val="18"/>
                <w:u w:val="single"/>
              </w:rPr>
              <w:object>
                <v:shape id="_x0000_i1107" o:spt="201" alt="" type="#_x0000_t201" style="height:12.75pt;width:156pt;" o:ole="t" filled="f" o:preferrelative="t" stroked="f" coordsize="21600,21600">
                  <v:path/>
                  <v:fill on="f" focussize="0,0"/>
                  <v:stroke on="f"/>
                  <v:imagedata r:id="rId138" o:title=""/>
                  <o:lock v:ext="edit" aspectratio="t"/>
                  <w10:wrap type="none"/>
                  <w10:anchorlock/>
                </v:shape>
                <w:control r:id="rId137" w:name="TextBox122791211134111233112112" w:shapeid="_x0000_i1107"/>
              </w:object>
            </w:r>
            <w:r>
              <w:rPr>
                <w:kern w:val="0"/>
                <w:sz w:val="18"/>
                <w:szCs w:val="18"/>
              </w:rPr>
              <w:t xml:space="preserve">            日期：</w:t>
            </w:r>
            <w:r>
              <w:rPr>
                <w:rFonts w:ascii="宋体" w:hAnsi="宋体" w:cs="Arial Unicode MS"/>
                <w:color w:val="000000"/>
                <w:kern w:val="0"/>
                <w:sz w:val="18"/>
                <w:szCs w:val="18"/>
                <w:u w:val="single"/>
              </w:rPr>
              <w:object>
                <v:shape id="_x0000_i1108" o:spt="201" alt="" type="#_x0000_t201" style="height:12.75pt;width:36pt;" o:ole="t" filled="f" o:preferrelative="t" stroked="f" coordsize="21600,21600">
                  <v:path/>
                  <v:fill on="f" focussize="0,0"/>
                  <v:stroke on="f"/>
                  <v:imagedata r:id="rId14" o:title=""/>
                  <o:lock v:ext="edit" aspectratio="t"/>
                  <w10:wrap type="none"/>
                  <w10:anchorlock/>
                </v:shape>
                <w:control r:id="rId139" w:name="TextBox12279121113411111" w:shapeid="_x0000_i1108"/>
              </w:object>
            </w:r>
            <w:r>
              <w:rPr>
                <w:kern w:val="0"/>
                <w:sz w:val="18"/>
                <w:szCs w:val="18"/>
              </w:rPr>
              <w:t>年</w:t>
            </w:r>
            <w:r>
              <w:rPr>
                <w:rFonts w:ascii="宋体" w:hAnsi="宋体" w:cs="Arial Unicode MS"/>
                <w:color w:val="000000"/>
                <w:kern w:val="0"/>
                <w:sz w:val="18"/>
                <w:szCs w:val="18"/>
                <w:u w:val="single"/>
              </w:rPr>
              <w:object>
                <v:shape id="_x0000_i1109" o:spt="201" alt="" type="#_x0000_t201" style="height:12.75pt;width:39.75pt;" o:ole="t" filled="f" o:preferrelative="t" stroked="f" coordsize="21600,21600">
                  <v:path/>
                  <v:fill on="f" focussize="0,0"/>
                  <v:stroke on="f"/>
                  <v:imagedata r:id="rId57" o:title=""/>
                  <o:lock v:ext="edit" aspectratio="t"/>
                  <w10:wrap type="none"/>
                  <w10:anchorlock/>
                </v:shape>
                <w:control r:id="rId140" w:name="TextBox1227912111341214111" w:shapeid="_x0000_i1109"/>
              </w:object>
            </w:r>
            <w:r>
              <w:rPr>
                <w:kern w:val="0"/>
                <w:sz w:val="18"/>
                <w:szCs w:val="18"/>
              </w:rPr>
              <w:t>月</w:t>
            </w:r>
            <w:r>
              <w:rPr>
                <w:rFonts w:ascii="宋体" w:hAnsi="宋体" w:cs="Arial Unicode MS"/>
                <w:color w:val="000000"/>
                <w:kern w:val="0"/>
                <w:sz w:val="18"/>
                <w:szCs w:val="18"/>
                <w:u w:val="single"/>
              </w:rPr>
              <w:object>
                <v:shape id="_x0000_i1110" o:spt="201" alt="" type="#_x0000_t201" style="height:12.75pt;width:33pt;" o:ole="t" filled="f" o:preferrelative="t" stroked="f" coordsize="21600,21600">
                  <v:path/>
                  <v:fill on="f" focussize="0,0"/>
                  <v:stroke on="f"/>
                  <v:imagedata r:id="rId142" o:title=""/>
                  <o:lock v:ext="edit" aspectratio="t"/>
                  <w10:wrap type="none"/>
                  <w10:anchorlock/>
                </v:shape>
                <w:control r:id="rId141" w:name="TextBox12279121113412111111" w:shapeid="_x0000_i1110"/>
              </w:object>
            </w:r>
            <w:r>
              <w:rPr>
                <w:kern w:val="0"/>
                <w:sz w:val="18"/>
                <w:szCs w:val="18"/>
              </w:rPr>
              <w:t>日</w:t>
            </w:r>
          </w:p>
          <w:p w14:paraId="0045CC1A">
            <w:pPr>
              <w:spacing w:line="420" w:lineRule="auto"/>
              <w:rPr>
                <w:sz w:val="18"/>
                <w:szCs w:val="18"/>
              </w:rPr>
            </w:pPr>
            <w:r>
              <w:rPr>
                <w:rFonts w:hint="eastAsia"/>
                <w:sz w:val="18"/>
                <w:szCs w:val="18"/>
              </w:rPr>
              <w:t xml:space="preserve">  </w:t>
            </w:r>
          </w:p>
        </w:tc>
      </w:tr>
    </w:tbl>
    <w:p w14:paraId="6122B0A1">
      <w:pPr>
        <w:autoSpaceDN w:val="0"/>
        <w:spacing w:line="264" w:lineRule="auto"/>
        <w:rPr>
          <w:kern w:val="0"/>
          <w:sz w:val="18"/>
          <w:szCs w:val="18"/>
        </w:rPr>
      </w:pPr>
      <w:r>
        <w:rPr>
          <w:kern w:val="0"/>
          <w:sz w:val="18"/>
          <w:szCs w:val="18"/>
        </w:rPr>
        <w:t xml:space="preserve">    </w:t>
      </w:r>
    </w:p>
    <w:p w14:paraId="4A262A30">
      <w:pPr>
        <w:autoSpaceDN w:val="0"/>
        <w:spacing w:line="264" w:lineRule="auto"/>
        <w:ind w:firstLine="540" w:firstLineChars="300"/>
        <w:rPr>
          <w:kern w:val="0"/>
          <w:sz w:val="18"/>
          <w:szCs w:val="18"/>
          <w:u w:val="single"/>
        </w:rPr>
      </w:pPr>
      <w:r>
        <w:rPr>
          <w:kern w:val="0"/>
          <w:sz w:val="18"/>
          <w:szCs w:val="18"/>
        </w:rPr>
        <w:t>经办：</w:t>
      </w:r>
      <w:r>
        <w:rPr>
          <w:rFonts w:ascii="宋体" w:hAnsi="宋体" w:cs="Arial Unicode MS"/>
          <w:color w:val="000000"/>
          <w:kern w:val="0"/>
          <w:sz w:val="18"/>
          <w:szCs w:val="18"/>
          <w:u w:val="single"/>
        </w:rPr>
        <w:object>
          <v:shape id="_x0000_i1111" o:spt="201" alt="" type="#_x0000_t201" style="height:12.75pt;width:111pt;" o:ole="t" filled="f" o:preferrelative="t" stroked="f" coordsize="21600,21600">
            <v:path/>
            <v:fill on="f" focussize="0,0"/>
            <v:stroke on="f"/>
            <v:imagedata r:id="rId133" o:title=""/>
            <o:lock v:ext="edit" aspectratio="t"/>
            <w10:wrap type="none"/>
            <w10:anchorlock/>
          </v:shape>
          <w:control r:id="rId143" w:name="TextBox122791211134111233112114" w:shapeid="_x0000_i1111"/>
        </w:object>
      </w:r>
      <w:r>
        <w:rPr>
          <w:kern w:val="0"/>
          <w:sz w:val="18"/>
          <w:szCs w:val="18"/>
        </w:rPr>
        <w:t xml:space="preserve">   复核：</w:t>
      </w:r>
      <w:r>
        <w:rPr>
          <w:rFonts w:ascii="宋体" w:hAnsi="宋体" w:cs="Arial Unicode MS"/>
          <w:color w:val="000000"/>
          <w:kern w:val="0"/>
          <w:sz w:val="18"/>
          <w:szCs w:val="18"/>
          <w:u w:val="single"/>
        </w:rPr>
        <w:object>
          <v:shape id="_x0000_i1112" o:spt="201" alt="" type="#_x0000_t201" style="height:12.75pt;width:111pt;" o:ole="t" filled="f" o:preferrelative="t" stroked="f" coordsize="21600,21600">
            <v:path/>
            <v:fill on="f" focussize="0,0"/>
            <v:stroke on="f"/>
            <v:imagedata r:id="rId133" o:title=""/>
            <o:lock v:ext="edit" aspectratio="t"/>
            <w10:wrap type="none"/>
            <w10:anchorlock/>
          </v:shape>
          <w:control r:id="rId144" w:name="TextBox122791211134111233112115" w:shapeid="_x0000_i1112"/>
        </w:object>
      </w:r>
      <w:r>
        <w:rPr>
          <w:kern w:val="0"/>
          <w:sz w:val="18"/>
          <w:szCs w:val="18"/>
        </w:rPr>
        <w:t xml:space="preserve">   销售网点盖章：</w:t>
      </w:r>
      <w:r>
        <w:rPr>
          <w:rFonts w:ascii="宋体" w:hAnsi="宋体" w:cs="Arial Unicode MS"/>
          <w:color w:val="000000"/>
          <w:kern w:val="0"/>
          <w:sz w:val="18"/>
          <w:szCs w:val="18"/>
          <w:u w:val="single"/>
        </w:rPr>
        <w:object>
          <v:shape id="_x0000_i1113" o:spt="201" alt="" type="#_x0000_t201" style="height:12.75pt;width:111pt;" o:ole="t" filled="f" o:preferrelative="t" stroked="f" coordsize="21600,21600">
            <v:path/>
            <v:fill on="f" focussize="0,0"/>
            <v:stroke on="f"/>
            <v:imagedata r:id="rId133" o:title=""/>
            <o:lock v:ext="edit" aspectratio="t"/>
            <w10:wrap type="none"/>
            <w10:anchorlock/>
          </v:shape>
          <w:control r:id="rId145" w:name="TextBox122791211134111233112116" w:shapeid="_x0000_i1113"/>
        </w:object>
      </w:r>
    </w:p>
    <w:p w14:paraId="084237E5">
      <w:pPr>
        <w:spacing w:line="264" w:lineRule="auto"/>
        <w:ind w:firstLine="4500" w:firstLineChars="2500"/>
        <w:rPr>
          <w:b/>
          <w:kern w:val="0"/>
          <w:sz w:val="15"/>
          <w:szCs w:val="15"/>
        </w:rPr>
      </w:pPr>
      <w:r>
        <w:rPr>
          <w:kern w:val="0"/>
          <w:sz w:val="18"/>
          <w:szCs w:val="18"/>
        </w:rPr>
        <w:br w:type="page"/>
      </w:r>
      <w:r>
        <w:rPr>
          <w:b/>
          <w:kern w:val="0"/>
          <w:sz w:val="15"/>
          <w:szCs w:val="15"/>
        </w:rPr>
        <w:t>风险提示</w:t>
      </w:r>
    </w:p>
    <w:p w14:paraId="6F6701FD">
      <w:pPr>
        <w:autoSpaceDE w:val="0"/>
        <w:autoSpaceDN w:val="0"/>
        <w:adjustRightInd w:val="0"/>
        <w:jc w:val="left"/>
        <w:rPr>
          <w:rFonts w:ascii="宋体" w:hAnsi="宋体"/>
          <w:kern w:val="0"/>
          <w:sz w:val="15"/>
          <w:szCs w:val="15"/>
        </w:rPr>
      </w:pPr>
      <w:r>
        <w:rPr>
          <w:rFonts w:ascii="宋体" w:hAnsi="宋体"/>
          <w:kern w:val="0"/>
          <w:sz w:val="15"/>
          <w:szCs w:val="15"/>
        </w:rPr>
        <w:t>1. 投资有风险，投资者在办理本公司基金业务前应认真阅读有关基金的基金合同、招募说明书、</w:t>
      </w:r>
      <w:r>
        <w:rPr>
          <w:rFonts w:hint="eastAsia" w:ascii="宋体" w:hAnsi="宋体"/>
          <w:kern w:val="0"/>
          <w:sz w:val="15"/>
          <w:szCs w:val="15"/>
        </w:rPr>
        <w:t>产品</w:t>
      </w:r>
      <w:r>
        <w:rPr>
          <w:rFonts w:ascii="宋体" w:hAnsi="宋体"/>
          <w:kern w:val="0"/>
          <w:sz w:val="15"/>
          <w:szCs w:val="15"/>
        </w:rPr>
        <w:t>资料概要、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5DC430C8">
      <w:pPr>
        <w:autoSpaceDE w:val="0"/>
        <w:autoSpaceDN w:val="0"/>
        <w:adjustRightInd w:val="0"/>
        <w:jc w:val="left"/>
        <w:rPr>
          <w:rFonts w:ascii="宋体" w:hAnsi="宋体"/>
          <w:kern w:val="0"/>
          <w:sz w:val="15"/>
          <w:szCs w:val="15"/>
        </w:rPr>
      </w:pPr>
      <w:r>
        <w:rPr>
          <w:rFonts w:ascii="宋体" w:hAnsi="宋体"/>
          <w:kern w:val="0"/>
          <w:sz w:val="15"/>
          <w:szCs w:val="15"/>
        </w:rPr>
        <w:t>2. 本直销中心受理投资者的业务申请并不表示对该业务的确认，其最终结果应以基金注册登记机构的确认为准。</w:t>
      </w:r>
    </w:p>
    <w:p w14:paraId="4A905BD2">
      <w:pPr>
        <w:autoSpaceDE w:val="0"/>
        <w:autoSpaceDN w:val="0"/>
        <w:adjustRightInd w:val="0"/>
        <w:jc w:val="left"/>
        <w:rPr>
          <w:rFonts w:ascii="宋体" w:hAnsi="宋体"/>
          <w:kern w:val="0"/>
          <w:sz w:val="15"/>
          <w:szCs w:val="15"/>
        </w:rPr>
      </w:pPr>
      <w:r>
        <w:rPr>
          <w:rFonts w:ascii="宋体" w:hAnsi="宋体"/>
          <w:kern w:val="0"/>
          <w:sz w:val="15"/>
          <w:szCs w:val="15"/>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12E954A3">
      <w:pPr>
        <w:autoSpaceDE w:val="0"/>
        <w:autoSpaceDN w:val="0"/>
        <w:adjustRightInd w:val="0"/>
        <w:jc w:val="left"/>
        <w:rPr>
          <w:rFonts w:ascii="宋体" w:hAnsi="宋体"/>
          <w:kern w:val="0"/>
          <w:sz w:val="15"/>
          <w:szCs w:val="15"/>
        </w:rPr>
      </w:pPr>
      <w:r>
        <w:rPr>
          <w:rFonts w:ascii="宋体" w:hAnsi="宋体"/>
          <w:kern w:val="0"/>
          <w:sz w:val="15"/>
          <w:szCs w:val="15"/>
        </w:rPr>
        <w:t>4. 投资者应保证所填写的信息真实、准确有效。如有变化，投资者应及时前往本公司或代理销售机构进行资料变更。因投资者未能及时变更资料所导致的损失由投资者自行承担。</w:t>
      </w:r>
    </w:p>
    <w:p w14:paraId="1C60A49E">
      <w:pPr>
        <w:autoSpaceDE w:val="0"/>
        <w:autoSpaceDN w:val="0"/>
        <w:adjustRightInd w:val="0"/>
        <w:ind w:firstLine="3840" w:firstLineChars="2550"/>
        <w:jc w:val="left"/>
        <w:rPr>
          <w:b/>
          <w:kern w:val="0"/>
          <w:sz w:val="15"/>
          <w:szCs w:val="15"/>
        </w:rPr>
      </w:pPr>
      <w:r>
        <w:rPr>
          <w:b/>
          <w:kern w:val="0"/>
          <w:sz w:val="15"/>
          <w:szCs w:val="15"/>
        </w:rPr>
        <w:t>机构投资者账户业务办理指南</w:t>
      </w:r>
    </w:p>
    <w:p w14:paraId="42980C1A">
      <w:pPr>
        <w:autoSpaceDE w:val="0"/>
        <w:autoSpaceDN w:val="0"/>
        <w:adjustRightInd w:val="0"/>
        <w:jc w:val="left"/>
        <w:rPr>
          <w:rFonts w:ascii="宋体" w:hAnsi="宋体"/>
          <w:b/>
          <w:kern w:val="0"/>
          <w:sz w:val="15"/>
          <w:szCs w:val="15"/>
        </w:rPr>
      </w:pPr>
      <w:r>
        <w:rPr>
          <w:rFonts w:ascii="宋体" w:hAnsi="宋体"/>
          <w:b/>
          <w:kern w:val="0"/>
          <w:sz w:val="15"/>
          <w:szCs w:val="15"/>
        </w:rPr>
        <w:t>一、申请材料</w:t>
      </w:r>
    </w:p>
    <w:p w14:paraId="5E151EF4">
      <w:pPr>
        <w:rPr>
          <w:rFonts w:ascii="宋体" w:hAnsi="宋体"/>
          <w:kern w:val="0"/>
          <w:sz w:val="15"/>
          <w:szCs w:val="15"/>
        </w:rPr>
      </w:pPr>
      <w:r>
        <w:rPr>
          <w:rFonts w:ascii="宋体" w:hAnsi="宋体"/>
          <w:kern w:val="0"/>
          <w:sz w:val="15"/>
          <w:szCs w:val="15"/>
        </w:rPr>
        <w:t>1.加盖单位公章的企业营业执照副本复印件；</w:t>
      </w:r>
    </w:p>
    <w:p w14:paraId="6B516ADA">
      <w:pPr>
        <w:rPr>
          <w:rFonts w:ascii="宋体" w:hAnsi="宋体"/>
          <w:kern w:val="0"/>
          <w:sz w:val="15"/>
          <w:szCs w:val="15"/>
        </w:rPr>
      </w:pPr>
      <w:r>
        <w:rPr>
          <w:rFonts w:ascii="宋体" w:hAnsi="宋体"/>
          <w:kern w:val="0"/>
          <w:sz w:val="15"/>
          <w:szCs w:val="15"/>
        </w:rPr>
        <w:t>2</w:t>
      </w:r>
      <w:r>
        <w:rPr>
          <w:rFonts w:hint="eastAsia" w:ascii="宋体" w:hAnsi="宋体"/>
          <w:kern w:val="0"/>
          <w:sz w:val="15"/>
          <w:szCs w:val="15"/>
        </w:rPr>
        <w:t>.</w:t>
      </w:r>
      <w:r>
        <w:rPr>
          <w:rFonts w:ascii="宋体" w:hAnsi="宋体"/>
          <w:kern w:val="0"/>
          <w:sz w:val="15"/>
          <w:szCs w:val="15"/>
        </w:rPr>
        <w:t>填妥并加盖单位公章的《机构客户股东、董事、高管成员信息登记表》；</w:t>
      </w:r>
    </w:p>
    <w:p w14:paraId="2D7D22D6">
      <w:pPr>
        <w:rPr>
          <w:rFonts w:ascii="宋体" w:hAnsi="宋体"/>
          <w:kern w:val="0"/>
          <w:sz w:val="15"/>
          <w:szCs w:val="15"/>
        </w:rPr>
      </w:pPr>
      <w:r>
        <w:rPr>
          <w:rFonts w:ascii="宋体" w:hAnsi="宋体"/>
          <w:kern w:val="0"/>
          <w:sz w:val="15"/>
          <w:szCs w:val="15"/>
        </w:rPr>
        <w:t>3.公司章程及修正案（涉及股权和控制权的部分）或其他法定证明材料；</w:t>
      </w:r>
    </w:p>
    <w:p w14:paraId="34AE261D">
      <w:pPr>
        <w:rPr>
          <w:rFonts w:ascii="宋体" w:hAnsi="宋体"/>
          <w:kern w:val="0"/>
          <w:sz w:val="15"/>
          <w:szCs w:val="15"/>
        </w:rPr>
      </w:pPr>
      <w:r>
        <w:rPr>
          <w:rFonts w:ascii="宋体" w:hAnsi="宋体"/>
          <w:kern w:val="0"/>
          <w:sz w:val="15"/>
          <w:szCs w:val="15"/>
        </w:rPr>
        <w:t>4.指定银行账户的《开户许可证》、《开立银行账户申请表》复印件或指定银行出具的开户证明（账户名称、开户行名称、银行账号）；</w:t>
      </w:r>
    </w:p>
    <w:p w14:paraId="17F8ED1F">
      <w:pPr>
        <w:rPr>
          <w:rFonts w:ascii="宋体" w:hAnsi="宋体"/>
          <w:kern w:val="0"/>
          <w:sz w:val="15"/>
          <w:szCs w:val="15"/>
        </w:rPr>
      </w:pPr>
      <w:r>
        <w:rPr>
          <w:rFonts w:ascii="宋体" w:hAnsi="宋体"/>
          <w:kern w:val="0"/>
          <w:sz w:val="15"/>
          <w:szCs w:val="15"/>
        </w:rPr>
        <w:t>5.加盖单位公章的法人、授权经办人、受益所有人有效身份证复印件（正反两面）； </w:t>
      </w:r>
      <w:r>
        <w:rPr>
          <w:rFonts w:ascii="宋体" w:hAnsi="宋体"/>
          <w:kern w:val="0"/>
          <w:sz w:val="15"/>
          <w:szCs w:val="15"/>
        </w:rPr>
        <w:br w:type="textWrapping"/>
      </w:r>
      <w:r>
        <w:rPr>
          <w:rFonts w:ascii="宋体" w:hAnsi="宋体"/>
          <w:kern w:val="0"/>
          <w:sz w:val="15"/>
          <w:szCs w:val="15"/>
        </w:rPr>
        <w:t>6.加盖单位公章、预留印鉴章、经办人签章的印鉴卡（一式两份）；</w:t>
      </w:r>
    </w:p>
    <w:p w14:paraId="43AD75C9">
      <w:pPr>
        <w:rPr>
          <w:rFonts w:ascii="宋体" w:hAnsi="宋体"/>
          <w:kern w:val="0"/>
          <w:sz w:val="15"/>
          <w:szCs w:val="15"/>
        </w:rPr>
      </w:pPr>
      <w:r>
        <w:rPr>
          <w:rFonts w:ascii="宋体" w:hAnsi="宋体"/>
          <w:kern w:val="0"/>
          <w:sz w:val="15"/>
          <w:szCs w:val="15"/>
        </w:rPr>
        <w:t>7.填妥并加盖单位公章、法定代表人签章的《开放式基金业务授权委托书》，如是机构授权则不需要法人章。；</w:t>
      </w:r>
    </w:p>
    <w:p w14:paraId="708C6A59">
      <w:pPr>
        <w:rPr>
          <w:rFonts w:ascii="宋体" w:hAnsi="宋体"/>
          <w:kern w:val="0"/>
          <w:sz w:val="15"/>
          <w:szCs w:val="15"/>
        </w:rPr>
      </w:pPr>
      <w:r>
        <w:rPr>
          <w:rFonts w:ascii="宋体" w:hAnsi="宋体"/>
          <w:kern w:val="0"/>
          <w:sz w:val="15"/>
          <w:szCs w:val="15"/>
        </w:rPr>
        <w:t>8.填妥并加盖单位公章的《开放式基金账户业务申请表》；</w:t>
      </w:r>
    </w:p>
    <w:p w14:paraId="55D8B95D">
      <w:pPr>
        <w:rPr>
          <w:rFonts w:ascii="宋体" w:hAnsi="宋体"/>
          <w:kern w:val="0"/>
          <w:sz w:val="15"/>
          <w:szCs w:val="15"/>
        </w:rPr>
      </w:pPr>
      <w:r>
        <w:rPr>
          <w:rFonts w:ascii="宋体" w:hAnsi="宋体"/>
          <w:kern w:val="0"/>
          <w:sz w:val="15"/>
          <w:szCs w:val="15"/>
        </w:rPr>
        <w:t>9.填妥并加盖单位公章的《基金投资者风险测评问卷（普通投资者机构版）》</w:t>
      </w:r>
      <w:r>
        <w:rPr>
          <w:rFonts w:hint="eastAsia" w:ascii="宋体" w:hAnsi="宋体"/>
          <w:kern w:val="0"/>
          <w:sz w:val="15"/>
          <w:szCs w:val="15"/>
        </w:rPr>
        <w:t>、</w:t>
      </w:r>
      <w:r>
        <w:rPr>
          <w:rFonts w:ascii="宋体" w:hAnsi="宋体"/>
          <w:kern w:val="0"/>
          <w:sz w:val="15"/>
          <w:szCs w:val="15"/>
        </w:rPr>
        <w:t>《投资者类型及风险匹配告知书及投资者确认函》；</w:t>
      </w:r>
    </w:p>
    <w:p w14:paraId="5DC182CB">
      <w:pPr>
        <w:rPr>
          <w:rFonts w:ascii="宋体" w:hAnsi="宋体"/>
          <w:kern w:val="0"/>
          <w:sz w:val="15"/>
          <w:szCs w:val="15"/>
        </w:rPr>
      </w:pPr>
      <w:r>
        <w:rPr>
          <w:rFonts w:ascii="宋体" w:hAnsi="宋体"/>
          <w:kern w:val="0"/>
          <w:sz w:val="15"/>
          <w:szCs w:val="15"/>
        </w:rPr>
        <w:t>10.填妥并加盖单位公章及法人章的《开放式基金传真交易协议书》（一式两份）；</w:t>
      </w:r>
    </w:p>
    <w:p w14:paraId="63C393F7">
      <w:pPr>
        <w:rPr>
          <w:rFonts w:ascii="宋体" w:hAnsi="宋体"/>
          <w:kern w:val="0"/>
          <w:sz w:val="15"/>
          <w:szCs w:val="15"/>
        </w:rPr>
      </w:pPr>
      <w:r>
        <w:rPr>
          <w:rFonts w:ascii="宋体" w:hAnsi="宋体"/>
          <w:kern w:val="0"/>
          <w:sz w:val="15"/>
          <w:szCs w:val="15"/>
        </w:rPr>
        <w:t>11.沪、深股东卡复印件（限于申请开户并需关联股东账户信息业务提供）；</w:t>
      </w:r>
    </w:p>
    <w:p w14:paraId="61104BFC">
      <w:pPr>
        <w:rPr>
          <w:rFonts w:ascii="宋体" w:hAnsi="宋体"/>
          <w:kern w:val="0"/>
          <w:sz w:val="15"/>
          <w:szCs w:val="15"/>
        </w:rPr>
      </w:pPr>
      <w:r>
        <w:rPr>
          <w:rFonts w:ascii="宋体" w:hAnsi="宋体"/>
          <w:kern w:val="0"/>
          <w:sz w:val="15"/>
          <w:szCs w:val="15"/>
        </w:rPr>
        <w:t>12.其他</w:t>
      </w:r>
      <w:r>
        <w:rPr>
          <w:rFonts w:hint="eastAsia" w:ascii="宋体" w:hAnsi="宋体"/>
          <w:kern w:val="0"/>
          <w:sz w:val="15"/>
          <w:szCs w:val="15"/>
        </w:rPr>
        <w:t>开立账户所需</w:t>
      </w:r>
      <w:r>
        <w:rPr>
          <w:rFonts w:ascii="宋体" w:hAnsi="宋体"/>
          <w:kern w:val="0"/>
          <w:sz w:val="15"/>
          <w:szCs w:val="15"/>
        </w:rPr>
        <w:t>材料</w:t>
      </w:r>
      <w:r>
        <w:rPr>
          <w:rFonts w:hint="eastAsia" w:ascii="宋体" w:hAnsi="宋体"/>
          <w:kern w:val="0"/>
          <w:sz w:val="15"/>
          <w:szCs w:val="15"/>
        </w:rPr>
        <w:t>（以直销业务规则为准）</w:t>
      </w:r>
      <w:r>
        <w:rPr>
          <w:rFonts w:ascii="宋体" w:hAnsi="宋体"/>
          <w:kern w:val="0"/>
          <w:sz w:val="15"/>
          <w:szCs w:val="15"/>
        </w:rPr>
        <w:t>。</w:t>
      </w:r>
    </w:p>
    <w:p w14:paraId="366320AF">
      <w:pPr>
        <w:autoSpaceDE w:val="0"/>
        <w:autoSpaceDN w:val="0"/>
        <w:adjustRightInd w:val="0"/>
        <w:jc w:val="left"/>
        <w:rPr>
          <w:rFonts w:ascii="宋体" w:hAnsi="宋体"/>
          <w:b/>
          <w:bCs/>
          <w:kern w:val="0"/>
          <w:sz w:val="15"/>
          <w:szCs w:val="15"/>
        </w:rPr>
      </w:pPr>
      <w:r>
        <w:rPr>
          <w:rFonts w:ascii="宋体" w:hAnsi="宋体"/>
          <w:b/>
          <w:bCs/>
          <w:kern w:val="0"/>
          <w:sz w:val="15"/>
          <w:szCs w:val="15"/>
        </w:rPr>
        <w:t xml:space="preserve">二、注意事项 </w:t>
      </w:r>
    </w:p>
    <w:p w14:paraId="13E9A687">
      <w:pPr>
        <w:autoSpaceDE w:val="0"/>
        <w:autoSpaceDN w:val="0"/>
        <w:adjustRightInd w:val="0"/>
        <w:jc w:val="left"/>
        <w:rPr>
          <w:rFonts w:ascii="宋体" w:hAnsi="宋体"/>
          <w:kern w:val="0"/>
          <w:sz w:val="15"/>
          <w:szCs w:val="15"/>
        </w:rPr>
      </w:pPr>
      <w:r>
        <w:rPr>
          <w:rFonts w:ascii="宋体" w:hAnsi="宋体"/>
          <w:kern w:val="0"/>
          <w:sz w:val="15"/>
          <w:szCs w:val="15"/>
        </w:rPr>
        <w:t>1.请使用黑色或蓝色签字笔认真填写或者打印填写，涂改无效，如有涂改处请账户经办人签章或加盖开户印鉴确认。</w:t>
      </w:r>
    </w:p>
    <w:p w14:paraId="05A6516D">
      <w:pPr>
        <w:autoSpaceDE w:val="0"/>
        <w:autoSpaceDN w:val="0"/>
        <w:adjustRightInd w:val="0"/>
        <w:jc w:val="left"/>
        <w:rPr>
          <w:rFonts w:ascii="宋体" w:hAnsi="宋体"/>
          <w:kern w:val="0"/>
          <w:sz w:val="15"/>
          <w:szCs w:val="15"/>
        </w:rPr>
      </w:pPr>
      <w:r>
        <w:rPr>
          <w:rFonts w:ascii="宋体" w:hAnsi="宋体"/>
          <w:kern w:val="0"/>
          <w:sz w:val="15"/>
          <w:szCs w:val="15"/>
        </w:rPr>
        <w:t>2.机构投资者开立基金账户时须留存印签，本公司销售机构对该印签仅作表面真实性审查。</w:t>
      </w:r>
    </w:p>
    <w:p w14:paraId="588E87E8">
      <w:pPr>
        <w:autoSpaceDE w:val="0"/>
        <w:autoSpaceDN w:val="0"/>
        <w:adjustRightInd w:val="0"/>
        <w:jc w:val="left"/>
        <w:rPr>
          <w:rFonts w:ascii="宋体" w:hAnsi="宋体"/>
          <w:kern w:val="0"/>
          <w:sz w:val="15"/>
          <w:szCs w:val="15"/>
        </w:rPr>
      </w:pPr>
      <w:r>
        <w:rPr>
          <w:rFonts w:ascii="宋体" w:hAnsi="宋体"/>
          <w:kern w:val="0"/>
          <w:sz w:val="15"/>
          <w:szCs w:val="15"/>
        </w:rPr>
        <w:t>3.机构投资者应保证所填写的信息真实、准确和有效，如有变化，应及时前往本公司或代理销售机构变更有关资料。因未能及时变更有关资料可能导致的损失由投资者自行承担。</w:t>
      </w:r>
    </w:p>
    <w:p w14:paraId="6F00A9CB">
      <w:pPr>
        <w:autoSpaceDE w:val="0"/>
        <w:autoSpaceDN w:val="0"/>
        <w:adjustRightInd w:val="0"/>
        <w:jc w:val="left"/>
        <w:rPr>
          <w:rFonts w:ascii="宋体" w:hAnsi="宋体"/>
          <w:kern w:val="0"/>
          <w:sz w:val="15"/>
          <w:szCs w:val="15"/>
        </w:rPr>
      </w:pPr>
      <w:r>
        <w:rPr>
          <w:rFonts w:ascii="宋体" w:hAnsi="宋体"/>
          <w:kern w:val="0"/>
          <w:sz w:val="15"/>
          <w:szCs w:val="15"/>
        </w:rPr>
        <w:t>4.机构投资者在填写时应确保“申请人账户名称”与“银行户名”为同一主体。本公司将以此作为认/申购未成功退款、赎回款、现金红利等与资金划转业务相关的结算账户。若有变更，请及时提交书面变更申请并确认，否则由此引起的一切责任由投资者自行承担。</w:t>
      </w:r>
    </w:p>
    <w:p w14:paraId="077EBAC6">
      <w:pPr>
        <w:autoSpaceDE w:val="0"/>
        <w:autoSpaceDN w:val="0"/>
        <w:adjustRightInd w:val="0"/>
        <w:jc w:val="left"/>
        <w:rPr>
          <w:rFonts w:ascii="宋体" w:hAnsi="宋体"/>
          <w:kern w:val="0"/>
          <w:sz w:val="15"/>
          <w:szCs w:val="15"/>
        </w:rPr>
      </w:pPr>
      <w:r>
        <w:rPr>
          <w:rFonts w:ascii="宋体" w:hAnsi="宋体"/>
          <w:kern w:val="0"/>
          <w:sz w:val="15"/>
          <w:szCs w:val="15"/>
        </w:rPr>
        <w:t>5.开户成功后，投资者即可享受本公司提供的一系列服务，包括柜台、电话及网上查询等。</w:t>
      </w:r>
    </w:p>
    <w:p w14:paraId="23CFF24E">
      <w:pPr>
        <w:autoSpaceDE w:val="0"/>
        <w:autoSpaceDN w:val="0"/>
        <w:adjustRightInd w:val="0"/>
        <w:jc w:val="left"/>
        <w:rPr>
          <w:rFonts w:ascii="宋体" w:hAnsi="宋体"/>
          <w:kern w:val="0"/>
          <w:sz w:val="15"/>
          <w:szCs w:val="15"/>
        </w:rPr>
      </w:pPr>
      <w:r>
        <w:rPr>
          <w:rFonts w:ascii="宋体" w:hAnsi="宋体"/>
          <w:kern w:val="0"/>
          <w:sz w:val="15"/>
          <w:szCs w:val="15"/>
        </w:rPr>
        <w:t>6.投资者在申请变更账户名称、证件类型或证件编号等关键账户信息时，需提供足够齐备的公安机关或相关注册登记机构的变更证明文件，到基金注册登记机构指定的网点办理。</w:t>
      </w:r>
    </w:p>
    <w:p w14:paraId="7B8F72E6">
      <w:pPr>
        <w:autoSpaceDE w:val="0"/>
        <w:autoSpaceDN w:val="0"/>
        <w:adjustRightInd w:val="0"/>
        <w:jc w:val="left"/>
        <w:rPr>
          <w:rFonts w:ascii="宋体" w:hAnsi="宋体"/>
          <w:kern w:val="0"/>
          <w:sz w:val="15"/>
          <w:szCs w:val="15"/>
        </w:rPr>
      </w:pPr>
      <w:r>
        <w:rPr>
          <w:rFonts w:ascii="宋体" w:hAnsi="宋体"/>
          <w:kern w:val="0"/>
          <w:sz w:val="15"/>
          <w:szCs w:val="15"/>
        </w:rPr>
        <w:t>7.投资者申请销户时，基金账户内应无基金份额、未完成交易及基金权益。</w:t>
      </w:r>
    </w:p>
    <w:p w14:paraId="4937D638">
      <w:pPr>
        <w:autoSpaceDE w:val="0"/>
        <w:autoSpaceDN w:val="0"/>
        <w:adjustRightInd w:val="0"/>
        <w:jc w:val="left"/>
        <w:rPr>
          <w:rFonts w:ascii="宋体" w:hAnsi="宋体"/>
          <w:kern w:val="0"/>
          <w:sz w:val="15"/>
          <w:szCs w:val="15"/>
        </w:rPr>
      </w:pPr>
      <w:r>
        <w:rPr>
          <w:rFonts w:ascii="宋体" w:hAnsi="宋体"/>
          <w:kern w:val="0"/>
          <w:sz w:val="15"/>
          <w:szCs w:val="15"/>
        </w:rPr>
        <w:t>8.投资者 T 日提交的业务申请，可于T＋2 日通过本公司客户服务热线、本公司网站查询。</w:t>
      </w:r>
    </w:p>
    <w:p w14:paraId="7E21F523">
      <w:pPr>
        <w:autoSpaceDE w:val="0"/>
        <w:autoSpaceDN w:val="0"/>
        <w:adjustRightInd w:val="0"/>
        <w:jc w:val="left"/>
        <w:rPr>
          <w:rFonts w:ascii="宋体" w:hAnsi="宋体"/>
          <w:kern w:val="0"/>
          <w:sz w:val="15"/>
          <w:szCs w:val="15"/>
        </w:rPr>
      </w:pPr>
      <w:r>
        <w:rPr>
          <w:rFonts w:ascii="宋体" w:hAnsi="宋体"/>
          <w:kern w:val="0"/>
          <w:sz w:val="15"/>
          <w:szCs w:val="15"/>
        </w:rPr>
        <w:t>9.在公司官网查询账户信息时须使用查询密码。初始密码为开户证件号码的后6 位（如遇字母或字符以0代替），如在2017年后开立账户，初始密码为默认经办人身份证后6位（如遇字母以0代替）。为了保证您的账户信息安全，请妥善保管密码，并根据需要适时修改密码。</w:t>
      </w:r>
    </w:p>
    <w:p w14:paraId="77C634E6">
      <w:pPr>
        <w:autoSpaceDE w:val="0"/>
        <w:autoSpaceDN w:val="0"/>
        <w:adjustRightInd w:val="0"/>
        <w:jc w:val="left"/>
        <w:rPr>
          <w:rFonts w:ascii="宋体" w:hAnsi="宋体"/>
          <w:kern w:val="0"/>
          <w:sz w:val="15"/>
          <w:szCs w:val="15"/>
        </w:rPr>
      </w:pPr>
      <w:r>
        <w:rPr>
          <w:rFonts w:ascii="宋体" w:hAnsi="宋体"/>
          <w:kern w:val="0"/>
          <w:sz w:val="15"/>
          <w:szCs w:val="15"/>
        </w:rPr>
        <w:t>10.由于战争、自然灾害、罢工、通信技术故障或其他不可预见的意外情况导致损失的风险由投资者自行承担。</w:t>
      </w:r>
    </w:p>
    <w:p w14:paraId="32936D89">
      <w:pPr>
        <w:autoSpaceDE w:val="0"/>
        <w:autoSpaceDN w:val="0"/>
        <w:adjustRightInd w:val="0"/>
        <w:jc w:val="left"/>
        <w:rPr>
          <w:rFonts w:ascii="宋体" w:hAnsi="宋体"/>
          <w:sz w:val="15"/>
          <w:szCs w:val="15"/>
        </w:rPr>
      </w:pPr>
      <w:r>
        <w:rPr>
          <w:rFonts w:ascii="宋体" w:hAnsi="宋体"/>
          <w:sz w:val="15"/>
          <w:szCs w:val="15"/>
        </w:rPr>
        <w:t>11.该表单内容会根据监管要求作出相应变更，请前往公司官网“下载专区”下载最新表单填写。</w:t>
      </w:r>
    </w:p>
    <w:p w14:paraId="6302FDA4">
      <w:pPr>
        <w:autoSpaceDE w:val="0"/>
        <w:autoSpaceDN w:val="0"/>
        <w:adjustRightInd w:val="0"/>
        <w:jc w:val="left"/>
        <w:rPr>
          <w:rFonts w:ascii="宋体" w:hAnsi="宋体"/>
          <w:kern w:val="0"/>
          <w:sz w:val="15"/>
          <w:szCs w:val="15"/>
        </w:rPr>
      </w:pPr>
      <w:r>
        <w:rPr>
          <w:rFonts w:ascii="宋体" w:hAnsi="宋体"/>
          <w:kern w:val="0"/>
          <w:sz w:val="15"/>
          <w:szCs w:val="15"/>
        </w:rPr>
        <w:t xml:space="preserve">    申请人若有疑问可向新华基金管理股份有限公司索取有关新华相关开放式基金详尽资料，并询问有关新华开放式基金相关信息。相关条款若有不详之处，请查询新华基金管理股份有限公司开放式基金合同、招募说明书等相关公告。</w:t>
      </w:r>
    </w:p>
    <w:p w14:paraId="14195A0C">
      <w:pPr>
        <w:pStyle w:val="3"/>
        <w:tabs>
          <w:tab w:val="left" w:pos="3252"/>
          <w:tab w:val="left" w:pos="6540"/>
        </w:tabs>
        <w:ind w:firstLine="300" w:firstLineChars="200"/>
        <w:rPr>
          <w:rFonts w:ascii="Times New Roman" w:hAnsi="Times New Roman" w:cs="Times New Roman"/>
          <w:sz w:val="15"/>
          <w:szCs w:val="15"/>
          <w:lang w:eastAsia="zh-CN"/>
        </w:rPr>
      </w:pPr>
    </w:p>
    <w:p w14:paraId="7D7FFD48">
      <w:pPr>
        <w:pStyle w:val="3"/>
        <w:tabs>
          <w:tab w:val="left" w:pos="3252"/>
          <w:tab w:val="left" w:pos="6465"/>
        </w:tabs>
        <w:ind w:firstLine="300" w:firstLineChars="200"/>
        <w:rPr>
          <w:rFonts w:ascii="Times New Roman" w:hAnsi="Times New Roman" w:cs="Times New Roman"/>
          <w:spacing w:val="-4"/>
          <w:sz w:val="15"/>
          <w:szCs w:val="15"/>
          <w:lang w:eastAsia="zh-CN"/>
        </w:rPr>
      </w:pPr>
      <w:r>
        <w:rPr>
          <w:rFonts w:hint="eastAsia" w:ascii="Times New Roman" w:hAnsi="Times New Roman" w:cs="Times New Roman"/>
          <w:sz w:val="15"/>
          <w:szCs w:val="15"/>
          <w:lang w:eastAsia="zh-CN"/>
        </w:rPr>
        <w:t>地址：北</w:t>
      </w:r>
      <w:r>
        <w:rPr>
          <w:rFonts w:hint="eastAsia" w:ascii="Times New Roman" w:hAnsi="Times New Roman" w:cs="Times New Roman"/>
          <w:spacing w:val="-3"/>
          <w:sz w:val="15"/>
          <w:szCs w:val="15"/>
          <w:lang w:eastAsia="zh-CN"/>
        </w:rPr>
        <w:t>京</w:t>
      </w:r>
      <w:r>
        <w:rPr>
          <w:rFonts w:hint="eastAsia" w:ascii="Times New Roman" w:hAnsi="Times New Roman" w:cs="Times New Roman"/>
          <w:sz w:val="15"/>
          <w:szCs w:val="15"/>
          <w:lang w:eastAsia="zh-CN"/>
        </w:rPr>
        <w:t>市</w:t>
      </w:r>
      <w:r>
        <w:rPr>
          <w:rFonts w:hint="eastAsia" w:ascii="Times New Roman" w:hAnsi="Times New Roman" w:cs="Times New Roman"/>
          <w:spacing w:val="-3"/>
          <w:sz w:val="15"/>
          <w:szCs w:val="15"/>
          <w:lang w:eastAsia="zh-CN"/>
        </w:rPr>
        <w:t>西城区平安里西大街</w:t>
      </w:r>
      <w:r>
        <w:rPr>
          <w:rFonts w:ascii="Times New Roman" w:hAnsi="Times New Roman" w:cs="Times New Roman"/>
          <w:spacing w:val="-3"/>
          <w:sz w:val="15"/>
          <w:szCs w:val="15"/>
          <w:lang w:eastAsia="zh-CN"/>
        </w:rPr>
        <w:t>26</w:t>
      </w:r>
      <w:r>
        <w:rPr>
          <w:rFonts w:hint="eastAsia" w:ascii="Times New Roman" w:hAnsi="Times New Roman" w:cs="Times New Roman"/>
          <w:spacing w:val="-3"/>
          <w:sz w:val="15"/>
          <w:szCs w:val="15"/>
          <w:lang w:eastAsia="zh-CN"/>
        </w:rPr>
        <w:t>号新时代大厦</w:t>
      </w:r>
      <w:r>
        <w:rPr>
          <w:rFonts w:ascii="Times New Roman" w:hAnsi="Times New Roman" w:cs="Times New Roman"/>
          <w:spacing w:val="-3"/>
          <w:sz w:val="15"/>
          <w:szCs w:val="15"/>
          <w:lang w:eastAsia="zh-CN"/>
        </w:rPr>
        <w:t>9</w:t>
      </w:r>
      <w:r>
        <w:rPr>
          <w:rFonts w:hint="eastAsia" w:ascii="Times New Roman" w:hAnsi="Times New Roman" w:cs="Times New Roman"/>
          <w:spacing w:val="-3"/>
          <w:sz w:val="15"/>
          <w:szCs w:val="15"/>
          <w:lang w:eastAsia="zh-CN"/>
        </w:rPr>
        <w:t>层</w:t>
      </w:r>
      <w:r>
        <w:rPr>
          <w:rFonts w:ascii="Times New Roman" w:hAnsi="Times New Roman" w:cs="Times New Roman"/>
          <w:sz w:val="15"/>
          <w:szCs w:val="15"/>
          <w:lang w:eastAsia="zh-CN"/>
        </w:rPr>
        <w:tab/>
      </w:r>
      <w:r>
        <w:rPr>
          <w:rFonts w:hint="eastAsia" w:ascii="Times New Roman" w:hAnsi="Times New Roman" w:cs="Times New Roman"/>
          <w:spacing w:val="-3"/>
          <w:sz w:val="15"/>
          <w:szCs w:val="15"/>
          <w:lang w:eastAsia="zh-CN"/>
        </w:rPr>
        <w:t>邮</w:t>
      </w:r>
      <w:r>
        <w:rPr>
          <w:rFonts w:hint="eastAsia" w:ascii="Times New Roman" w:hAnsi="Times New Roman" w:cs="Times New Roman"/>
          <w:sz w:val="15"/>
          <w:szCs w:val="15"/>
          <w:lang w:eastAsia="zh-CN"/>
        </w:rPr>
        <w:t>编</w:t>
      </w:r>
      <w:r>
        <w:rPr>
          <w:rFonts w:hint="eastAsia" w:ascii="Times New Roman" w:hAnsi="Times New Roman" w:cs="Times New Roman"/>
          <w:spacing w:val="-4"/>
          <w:sz w:val="15"/>
          <w:szCs w:val="15"/>
          <w:lang w:eastAsia="zh-CN"/>
        </w:rPr>
        <w:t>：</w:t>
      </w:r>
      <w:r>
        <w:rPr>
          <w:rFonts w:ascii="Times New Roman" w:hAnsi="Times New Roman" w:cs="Times New Roman"/>
          <w:spacing w:val="-4"/>
          <w:sz w:val="15"/>
          <w:szCs w:val="15"/>
          <w:lang w:eastAsia="zh-CN"/>
        </w:rPr>
        <w:t>10003</w:t>
      </w:r>
      <w:r>
        <w:rPr>
          <w:rFonts w:hint="eastAsia" w:ascii="Times New Roman" w:hAnsi="Times New Roman" w:cs="Times New Roman"/>
          <w:spacing w:val="-4"/>
          <w:sz w:val="15"/>
          <w:szCs w:val="15"/>
          <w:lang w:eastAsia="zh-CN"/>
        </w:rPr>
        <w:t>4</w:t>
      </w:r>
    </w:p>
    <w:p w14:paraId="3224BE13">
      <w:pPr>
        <w:pStyle w:val="3"/>
        <w:tabs>
          <w:tab w:val="left" w:pos="6465"/>
          <w:tab w:val="left" w:pos="6675"/>
        </w:tabs>
        <w:ind w:firstLine="300" w:firstLineChars="200"/>
        <w:rPr>
          <w:rFonts w:ascii="Times New Roman" w:hAnsi="Times New Roman" w:cs="Times New Roman"/>
          <w:sz w:val="15"/>
          <w:szCs w:val="15"/>
          <w:lang w:eastAsia="zh-CN"/>
        </w:rPr>
      </w:pPr>
      <w:r>
        <w:rPr>
          <w:rFonts w:hint="eastAsia" w:ascii="Times New Roman" w:hAnsi="Times New Roman" w:cs="Times New Roman"/>
          <w:sz w:val="15"/>
          <w:szCs w:val="15"/>
          <w:lang w:eastAsia="zh-CN"/>
        </w:rPr>
        <w:t>客服</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电</w:t>
      </w:r>
      <w:r>
        <w:rPr>
          <w:rFonts w:hint="eastAsia" w:ascii="Times New Roman" w:hAnsi="Times New Roman" w:cs="Times New Roman"/>
          <w:sz w:val="15"/>
          <w:szCs w:val="15"/>
          <w:lang w:eastAsia="zh-CN"/>
        </w:rPr>
        <w:t>话：</w:t>
      </w:r>
      <w:r>
        <w:rPr>
          <w:rFonts w:ascii="Times New Roman" w:hAnsi="Times New Roman" w:cs="Times New Roman"/>
          <w:sz w:val="15"/>
          <w:szCs w:val="15"/>
          <w:lang w:eastAsia="zh-CN"/>
        </w:rPr>
        <w:t>400-819-8866</w:t>
      </w:r>
      <w:r>
        <w:rPr>
          <w:rFonts w:ascii="Times New Roman" w:hAnsi="Times New Roman" w:cs="Times New Roman"/>
          <w:sz w:val="15"/>
          <w:szCs w:val="15"/>
          <w:lang w:eastAsia="zh-CN"/>
        </w:rPr>
        <w:tab/>
      </w:r>
      <w:r>
        <w:rPr>
          <w:rFonts w:hint="eastAsia" w:ascii="Times New Roman" w:hAnsi="Times New Roman" w:cs="Times New Roman"/>
          <w:spacing w:val="-3"/>
          <w:sz w:val="15"/>
          <w:szCs w:val="15"/>
          <w:lang w:eastAsia="zh-CN"/>
        </w:rPr>
        <w:t>网</w:t>
      </w:r>
      <w:r>
        <w:rPr>
          <w:rFonts w:hint="eastAsia" w:ascii="Times New Roman" w:hAnsi="Times New Roman" w:cs="Times New Roman"/>
          <w:sz w:val="15"/>
          <w:szCs w:val="15"/>
          <w:lang w:eastAsia="zh-CN"/>
        </w:rPr>
        <w:t>址：</w:t>
      </w:r>
      <w:r>
        <w:rPr>
          <w:rFonts w:ascii="Times New Roman" w:hAnsi="Times New Roman" w:cs="Times New Roman"/>
          <w:spacing w:val="-1"/>
          <w:sz w:val="15"/>
          <w:szCs w:val="15"/>
          <w:lang w:eastAsia="zh-CN"/>
        </w:rPr>
        <w:t xml:space="preserve"> </w:t>
      </w:r>
      <w:r>
        <w:fldChar w:fldCharType="begin"/>
      </w:r>
      <w:r>
        <w:instrText xml:space="preserve"> HYPERLINK "http://www.ncfund.com.cn/" </w:instrText>
      </w:r>
      <w:r>
        <w:fldChar w:fldCharType="separate"/>
      </w:r>
      <w:r>
        <w:rPr>
          <w:rStyle w:val="12"/>
          <w:rFonts w:ascii="Times New Roman" w:hAnsi="Times New Roman" w:cs="Times New Roman"/>
          <w:color w:val="0462C1"/>
          <w:sz w:val="15"/>
          <w:szCs w:val="15"/>
          <w:lang w:eastAsia="zh-CN"/>
        </w:rPr>
        <w:t>www.ncfund.com.cn</w:t>
      </w:r>
      <w:r>
        <w:rPr>
          <w:rStyle w:val="12"/>
          <w:rFonts w:ascii="Times New Roman" w:hAnsi="Times New Roman" w:cs="Times New Roman"/>
          <w:color w:val="0462C1"/>
          <w:sz w:val="15"/>
          <w:szCs w:val="15"/>
          <w:lang w:eastAsia="zh-CN"/>
        </w:rPr>
        <w:fldChar w:fldCharType="end"/>
      </w:r>
    </w:p>
    <w:p w14:paraId="0666BC14">
      <w:pPr>
        <w:pStyle w:val="3"/>
        <w:tabs>
          <w:tab w:val="left" w:pos="6495"/>
        </w:tabs>
        <w:ind w:firstLine="300" w:firstLineChars="200"/>
        <w:rPr>
          <w:rFonts w:ascii="Times New Roman" w:hAnsi="Times New Roman" w:cs="Times New Roman"/>
          <w:sz w:val="15"/>
          <w:szCs w:val="15"/>
          <w:lang w:eastAsia="zh-CN"/>
        </w:rPr>
      </w:pPr>
      <w:r>
        <w:rPr>
          <w:rFonts w:hint="eastAsia" w:ascii="Times New Roman" w:hAnsi="Times New Roman" w:cs="Times New Roman"/>
          <w:sz w:val="15"/>
          <w:szCs w:val="15"/>
          <w:lang w:eastAsia="zh-CN"/>
        </w:rPr>
        <w:t>直销</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电</w:t>
      </w:r>
      <w:r>
        <w:rPr>
          <w:rFonts w:hint="eastAsia" w:ascii="Times New Roman" w:hAnsi="Times New Roman" w:cs="Times New Roman"/>
          <w:sz w:val="15"/>
          <w:szCs w:val="15"/>
          <w:lang w:eastAsia="zh-CN"/>
        </w:rPr>
        <w:t>话：</w:t>
      </w:r>
      <w:r>
        <w:rPr>
          <w:rFonts w:ascii="Times New Roman" w:hAnsi="Times New Roman" w:cs="Times New Roman"/>
          <w:sz w:val="15"/>
          <w:szCs w:val="15"/>
          <w:lang w:eastAsia="zh-CN"/>
        </w:rPr>
        <w:t xml:space="preserve">010-68730999                                                         </w:t>
      </w:r>
      <w:r>
        <w:rPr>
          <w:rFonts w:hint="eastAsia" w:ascii="Times New Roman" w:hAnsi="Times New Roman" w:cs="Times New Roman"/>
          <w:spacing w:val="-3"/>
          <w:sz w:val="15"/>
          <w:szCs w:val="15"/>
          <w:lang w:eastAsia="zh-CN"/>
        </w:rPr>
        <w:t>直</w:t>
      </w:r>
      <w:r>
        <w:rPr>
          <w:rFonts w:hint="eastAsia" w:ascii="Times New Roman" w:hAnsi="Times New Roman" w:cs="Times New Roman"/>
          <w:sz w:val="15"/>
          <w:szCs w:val="15"/>
          <w:lang w:eastAsia="zh-CN"/>
        </w:rPr>
        <w:t>销</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传</w:t>
      </w:r>
      <w:r>
        <w:rPr>
          <w:rFonts w:hint="eastAsia" w:ascii="Times New Roman" w:hAnsi="Times New Roman" w:cs="Times New Roman"/>
          <w:sz w:val="15"/>
          <w:szCs w:val="15"/>
          <w:lang w:eastAsia="zh-CN"/>
        </w:rPr>
        <w:t>真：</w:t>
      </w:r>
      <w:r>
        <w:rPr>
          <w:rFonts w:ascii="Times New Roman" w:hAnsi="Times New Roman" w:cs="Times New Roman"/>
          <w:sz w:val="15"/>
          <w:szCs w:val="15"/>
          <w:lang w:eastAsia="zh-CN"/>
        </w:rPr>
        <w:t>010-6873119</w:t>
      </w:r>
    </w:p>
    <w:p w14:paraId="161D37DD">
      <w:pPr>
        <w:autoSpaceDE w:val="0"/>
        <w:autoSpaceDN w:val="0"/>
        <w:adjustRightInd w:val="0"/>
        <w:ind w:firstLine="300" w:firstLineChars="200"/>
        <w:jc w:val="left"/>
        <w:rPr>
          <w:bCs/>
          <w:kern w:val="0"/>
          <w:sz w:val="18"/>
          <w:szCs w:val="18"/>
        </w:rPr>
      </w:pPr>
      <w:r>
        <w:rPr>
          <w:rFonts w:hint="eastAsia" w:ascii="宋体" w:hAnsi="宋体"/>
          <w:bCs/>
          <w:kern w:val="0"/>
          <w:sz w:val="15"/>
          <w:szCs w:val="15"/>
        </w:rPr>
        <w:t>账户业务专用邮箱：</w:t>
      </w:r>
      <w:r>
        <w:fldChar w:fldCharType="begin"/>
      </w:r>
      <w:r>
        <w:instrText xml:space="preserve"> HYPERLINK "mailto:zhanghu@ncfund.com.cn" </w:instrText>
      </w:r>
      <w:r>
        <w:fldChar w:fldCharType="separate"/>
      </w:r>
      <w:r>
        <w:rPr>
          <w:rStyle w:val="12"/>
          <w:rFonts w:hint="eastAsia" w:ascii="宋体" w:hAnsi="宋体"/>
          <w:bCs/>
          <w:kern w:val="0"/>
          <w:sz w:val="15"/>
          <w:szCs w:val="15"/>
        </w:rPr>
        <w:t>zhanghu</w:t>
      </w:r>
      <w:r>
        <w:rPr>
          <w:rStyle w:val="12"/>
          <w:rFonts w:ascii="宋体" w:hAnsi="宋体"/>
          <w:bCs/>
          <w:kern w:val="0"/>
          <w:sz w:val="15"/>
          <w:szCs w:val="15"/>
        </w:rPr>
        <w:t>@ncfund</w:t>
      </w:r>
      <w:r>
        <w:rPr>
          <w:rStyle w:val="12"/>
          <w:rFonts w:hint="eastAsia" w:ascii="宋体" w:hAnsi="宋体"/>
          <w:bCs/>
          <w:kern w:val="0"/>
          <w:sz w:val="15"/>
          <w:szCs w:val="15"/>
        </w:rPr>
        <w:t>.</w:t>
      </w:r>
      <w:r>
        <w:rPr>
          <w:rStyle w:val="12"/>
          <w:rFonts w:ascii="宋体" w:hAnsi="宋体"/>
          <w:bCs/>
          <w:kern w:val="0"/>
          <w:sz w:val="15"/>
          <w:szCs w:val="15"/>
        </w:rPr>
        <w:t>com.cn</w:t>
      </w:r>
      <w:r>
        <w:rPr>
          <w:rStyle w:val="12"/>
          <w:rFonts w:ascii="宋体" w:hAnsi="宋体"/>
          <w:bCs/>
          <w:kern w:val="0"/>
          <w:sz w:val="15"/>
          <w:szCs w:val="15"/>
        </w:rPr>
        <w:fldChar w:fldCharType="end"/>
      </w:r>
      <w:r>
        <w:rPr>
          <w:bCs/>
          <w:sz w:val="15"/>
          <w:szCs w:val="15"/>
        </w:rPr>
        <w:t xml:space="preserve">                                          </w:t>
      </w:r>
      <w:r>
        <w:rPr>
          <w:rFonts w:ascii="宋体" w:hAnsi="宋体"/>
          <w:bCs/>
          <w:sz w:val="15"/>
          <w:szCs w:val="15"/>
        </w:rPr>
        <w:t xml:space="preserve"> </w:t>
      </w:r>
      <w:r>
        <w:rPr>
          <w:rFonts w:hint="eastAsia" w:ascii="宋体" w:hAnsi="宋体"/>
          <w:bCs/>
          <w:sz w:val="15"/>
          <w:szCs w:val="15"/>
        </w:rPr>
        <w:t>交</w:t>
      </w:r>
      <w:r>
        <w:rPr>
          <w:rFonts w:ascii="宋体" w:hAnsi="宋体"/>
          <w:bCs/>
          <w:kern w:val="0"/>
          <w:sz w:val="15"/>
          <w:szCs w:val="15"/>
        </w:rPr>
        <w:t>易</w:t>
      </w:r>
      <w:r>
        <w:rPr>
          <w:rFonts w:hint="eastAsia" w:ascii="宋体" w:hAnsi="宋体"/>
          <w:bCs/>
          <w:kern w:val="0"/>
          <w:sz w:val="15"/>
          <w:szCs w:val="15"/>
        </w:rPr>
        <w:t>业务专用邮箱：</w:t>
      </w:r>
      <w:r>
        <w:fldChar w:fldCharType="begin"/>
      </w:r>
      <w:r>
        <w:instrText xml:space="preserve"> HYPERLINK "mailto:jiaoyi@ncfund.com.cn" </w:instrText>
      </w:r>
      <w:r>
        <w:fldChar w:fldCharType="separate"/>
      </w:r>
      <w:r>
        <w:rPr>
          <w:rStyle w:val="12"/>
          <w:rFonts w:ascii="宋体" w:hAnsi="宋体"/>
          <w:bCs/>
          <w:kern w:val="0"/>
          <w:sz w:val="15"/>
          <w:szCs w:val="15"/>
        </w:rPr>
        <w:t>jiaoyi@ncfund</w:t>
      </w:r>
      <w:r>
        <w:rPr>
          <w:rStyle w:val="12"/>
          <w:rFonts w:hint="eastAsia" w:ascii="宋体" w:hAnsi="宋体"/>
          <w:bCs/>
          <w:kern w:val="0"/>
          <w:sz w:val="15"/>
          <w:szCs w:val="15"/>
        </w:rPr>
        <w:t>.</w:t>
      </w:r>
      <w:r>
        <w:rPr>
          <w:rStyle w:val="12"/>
          <w:rFonts w:ascii="宋体" w:hAnsi="宋体"/>
          <w:bCs/>
          <w:kern w:val="0"/>
          <w:sz w:val="15"/>
          <w:szCs w:val="15"/>
        </w:rPr>
        <w:t>com.cn</w:t>
      </w:r>
      <w:r>
        <w:rPr>
          <w:rStyle w:val="12"/>
          <w:rFonts w:ascii="宋体" w:hAnsi="宋体"/>
          <w:bCs/>
          <w:kern w:val="0"/>
          <w:sz w:val="15"/>
          <w:szCs w:val="15"/>
        </w:rPr>
        <w:fldChar w:fldCharType="end"/>
      </w:r>
    </w:p>
    <w:sectPr>
      <w:headerReference r:id="rId3" w:type="default"/>
      <w:pgSz w:w="11906" w:h="16838"/>
      <w:pgMar w:top="680" w:right="851" w:bottom="680" w:left="851" w:header="284" w:footer="51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D187B">
    <w:pPr>
      <w:pStyle w:val="6"/>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1C791B"/>
    <w:multiLevelType w:val="multilevel"/>
    <w:tmpl w:val="241C791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uhA5LdM7foJaz7FDWMDglN4ZJ88=" w:salt="4Nu9sfP5c7wCmf/VSgBmX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9cd6d1c4-358c-4466-9e18-38ef72540143"/>
  </w:docVars>
  <w:rsids>
    <w:rsidRoot w:val="00543362"/>
    <w:rsid w:val="00000692"/>
    <w:rsid w:val="000131C0"/>
    <w:rsid w:val="00025E11"/>
    <w:rsid w:val="00027774"/>
    <w:rsid w:val="00042D03"/>
    <w:rsid w:val="00051330"/>
    <w:rsid w:val="0005234A"/>
    <w:rsid w:val="00052F16"/>
    <w:rsid w:val="00055089"/>
    <w:rsid w:val="00065CA4"/>
    <w:rsid w:val="00066978"/>
    <w:rsid w:val="0006787B"/>
    <w:rsid w:val="00067C0E"/>
    <w:rsid w:val="000762C0"/>
    <w:rsid w:val="00087147"/>
    <w:rsid w:val="000872E3"/>
    <w:rsid w:val="00087C87"/>
    <w:rsid w:val="000A5D04"/>
    <w:rsid w:val="000C282E"/>
    <w:rsid w:val="000E1FA6"/>
    <w:rsid w:val="000E20A0"/>
    <w:rsid w:val="000E58F7"/>
    <w:rsid w:val="00100A8C"/>
    <w:rsid w:val="00102A43"/>
    <w:rsid w:val="00102B90"/>
    <w:rsid w:val="00106F3F"/>
    <w:rsid w:val="001255DB"/>
    <w:rsid w:val="001302FB"/>
    <w:rsid w:val="00133EA8"/>
    <w:rsid w:val="001369DC"/>
    <w:rsid w:val="001441B8"/>
    <w:rsid w:val="00146D18"/>
    <w:rsid w:val="00150D7C"/>
    <w:rsid w:val="00160BEC"/>
    <w:rsid w:val="00161C19"/>
    <w:rsid w:val="00162E2C"/>
    <w:rsid w:val="00175CD2"/>
    <w:rsid w:val="00176898"/>
    <w:rsid w:val="00176DEE"/>
    <w:rsid w:val="00181BBA"/>
    <w:rsid w:val="0019468D"/>
    <w:rsid w:val="001947CC"/>
    <w:rsid w:val="00197F11"/>
    <w:rsid w:val="001A05E2"/>
    <w:rsid w:val="001B217B"/>
    <w:rsid w:val="001B6636"/>
    <w:rsid w:val="001E6C53"/>
    <w:rsid w:val="001E7CB9"/>
    <w:rsid w:val="001E7D3D"/>
    <w:rsid w:val="001F0601"/>
    <w:rsid w:val="001F0DC0"/>
    <w:rsid w:val="001F3DDE"/>
    <w:rsid w:val="00203C2F"/>
    <w:rsid w:val="0020783A"/>
    <w:rsid w:val="00210547"/>
    <w:rsid w:val="00210C08"/>
    <w:rsid w:val="002208C0"/>
    <w:rsid w:val="002216C6"/>
    <w:rsid w:val="00221ABC"/>
    <w:rsid w:val="00224BBA"/>
    <w:rsid w:val="002353F5"/>
    <w:rsid w:val="00236785"/>
    <w:rsid w:val="0024067E"/>
    <w:rsid w:val="00243C5F"/>
    <w:rsid w:val="00244D28"/>
    <w:rsid w:val="00251AF1"/>
    <w:rsid w:val="002523DB"/>
    <w:rsid w:val="00256B0B"/>
    <w:rsid w:val="00257474"/>
    <w:rsid w:val="00257A28"/>
    <w:rsid w:val="0026269B"/>
    <w:rsid w:val="00274834"/>
    <w:rsid w:val="00276D6F"/>
    <w:rsid w:val="00276DDC"/>
    <w:rsid w:val="00287700"/>
    <w:rsid w:val="00293549"/>
    <w:rsid w:val="002A156F"/>
    <w:rsid w:val="002A51DC"/>
    <w:rsid w:val="002B0359"/>
    <w:rsid w:val="002B13F3"/>
    <w:rsid w:val="002B50E4"/>
    <w:rsid w:val="002B59D6"/>
    <w:rsid w:val="002C2393"/>
    <w:rsid w:val="002C3909"/>
    <w:rsid w:val="002C524A"/>
    <w:rsid w:val="002C684D"/>
    <w:rsid w:val="002D7B4B"/>
    <w:rsid w:val="002D7E32"/>
    <w:rsid w:val="002E2893"/>
    <w:rsid w:val="002E30A3"/>
    <w:rsid w:val="002F3791"/>
    <w:rsid w:val="00302976"/>
    <w:rsid w:val="00310309"/>
    <w:rsid w:val="00320BED"/>
    <w:rsid w:val="0032276C"/>
    <w:rsid w:val="00325C31"/>
    <w:rsid w:val="00336248"/>
    <w:rsid w:val="00343EF8"/>
    <w:rsid w:val="00345214"/>
    <w:rsid w:val="00347AC7"/>
    <w:rsid w:val="00354556"/>
    <w:rsid w:val="003545D0"/>
    <w:rsid w:val="0036283A"/>
    <w:rsid w:val="00364B46"/>
    <w:rsid w:val="0036538D"/>
    <w:rsid w:val="00367750"/>
    <w:rsid w:val="00373D41"/>
    <w:rsid w:val="00376571"/>
    <w:rsid w:val="00382844"/>
    <w:rsid w:val="00383D8E"/>
    <w:rsid w:val="003A2266"/>
    <w:rsid w:val="003A732C"/>
    <w:rsid w:val="003B7592"/>
    <w:rsid w:val="003B7A27"/>
    <w:rsid w:val="003B7BB6"/>
    <w:rsid w:val="003D08F2"/>
    <w:rsid w:val="003D2439"/>
    <w:rsid w:val="003E5039"/>
    <w:rsid w:val="004026AF"/>
    <w:rsid w:val="004110D0"/>
    <w:rsid w:val="00411BAC"/>
    <w:rsid w:val="00415DC4"/>
    <w:rsid w:val="00423CC9"/>
    <w:rsid w:val="00431865"/>
    <w:rsid w:val="00433AF4"/>
    <w:rsid w:val="0044106F"/>
    <w:rsid w:val="00441285"/>
    <w:rsid w:val="004424B9"/>
    <w:rsid w:val="00442CEA"/>
    <w:rsid w:val="004519D1"/>
    <w:rsid w:val="0045202B"/>
    <w:rsid w:val="00452474"/>
    <w:rsid w:val="004526D0"/>
    <w:rsid w:val="004613EB"/>
    <w:rsid w:val="004633C0"/>
    <w:rsid w:val="00466B69"/>
    <w:rsid w:val="00471306"/>
    <w:rsid w:val="00473CDE"/>
    <w:rsid w:val="00482E1E"/>
    <w:rsid w:val="0049797D"/>
    <w:rsid w:val="004C43BC"/>
    <w:rsid w:val="004D3E3D"/>
    <w:rsid w:val="004E0FD7"/>
    <w:rsid w:val="004E41FE"/>
    <w:rsid w:val="004E76EC"/>
    <w:rsid w:val="004F5B3B"/>
    <w:rsid w:val="00501E43"/>
    <w:rsid w:val="00504AA8"/>
    <w:rsid w:val="00511404"/>
    <w:rsid w:val="005168FF"/>
    <w:rsid w:val="005245AD"/>
    <w:rsid w:val="00524B77"/>
    <w:rsid w:val="0053164C"/>
    <w:rsid w:val="00542E1B"/>
    <w:rsid w:val="00543362"/>
    <w:rsid w:val="005620E4"/>
    <w:rsid w:val="00563D03"/>
    <w:rsid w:val="00565C5C"/>
    <w:rsid w:val="00571AC8"/>
    <w:rsid w:val="00584AD5"/>
    <w:rsid w:val="00590615"/>
    <w:rsid w:val="005920C8"/>
    <w:rsid w:val="00593FE9"/>
    <w:rsid w:val="005941B2"/>
    <w:rsid w:val="005B24F4"/>
    <w:rsid w:val="005C0525"/>
    <w:rsid w:val="005D38D8"/>
    <w:rsid w:val="005D5047"/>
    <w:rsid w:val="005F0B9E"/>
    <w:rsid w:val="005F6FD3"/>
    <w:rsid w:val="006023A6"/>
    <w:rsid w:val="0060519E"/>
    <w:rsid w:val="006154C3"/>
    <w:rsid w:val="0062470E"/>
    <w:rsid w:val="00627F5E"/>
    <w:rsid w:val="006343D8"/>
    <w:rsid w:val="00644028"/>
    <w:rsid w:val="00653AF7"/>
    <w:rsid w:val="00654590"/>
    <w:rsid w:val="00665302"/>
    <w:rsid w:val="00672C45"/>
    <w:rsid w:val="00692CA7"/>
    <w:rsid w:val="006942A5"/>
    <w:rsid w:val="0069524A"/>
    <w:rsid w:val="00695A5F"/>
    <w:rsid w:val="006960F4"/>
    <w:rsid w:val="00697BA9"/>
    <w:rsid w:val="00697ED5"/>
    <w:rsid w:val="006A1488"/>
    <w:rsid w:val="006A3006"/>
    <w:rsid w:val="006A65BF"/>
    <w:rsid w:val="006A71E9"/>
    <w:rsid w:val="006B02DC"/>
    <w:rsid w:val="006C0840"/>
    <w:rsid w:val="006C1BF8"/>
    <w:rsid w:val="006D4620"/>
    <w:rsid w:val="006D502D"/>
    <w:rsid w:val="006D58FC"/>
    <w:rsid w:val="006D7F88"/>
    <w:rsid w:val="006E0FDC"/>
    <w:rsid w:val="006E20F4"/>
    <w:rsid w:val="006E27AC"/>
    <w:rsid w:val="006E4EF1"/>
    <w:rsid w:val="006F03DB"/>
    <w:rsid w:val="006F351E"/>
    <w:rsid w:val="006F3E14"/>
    <w:rsid w:val="006F5280"/>
    <w:rsid w:val="006F64AA"/>
    <w:rsid w:val="006F64C7"/>
    <w:rsid w:val="006F65F9"/>
    <w:rsid w:val="00704A81"/>
    <w:rsid w:val="007067DF"/>
    <w:rsid w:val="00715650"/>
    <w:rsid w:val="007223E2"/>
    <w:rsid w:val="007356B4"/>
    <w:rsid w:val="00737571"/>
    <w:rsid w:val="00742A95"/>
    <w:rsid w:val="0074605C"/>
    <w:rsid w:val="00752D2F"/>
    <w:rsid w:val="0076441D"/>
    <w:rsid w:val="007671EF"/>
    <w:rsid w:val="007715CE"/>
    <w:rsid w:val="00771B1E"/>
    <w:rsid w:val="00776EF8"/>
    <w:rsid w:val="007853CA"/>
    <w:rsid w:val="00785844"/>
    <w:rsid w:val="00790CEA"/>
    <w:rsid w:val="00792BA8"/>
    <w:rsid w:val="00793437"/>
    <w:rsid w:val="00794A0E"/>
    <w:rsid w:val="007A6B72"/>
    <w:rsid w:val="007B2EDD"/>
    <w:rsid w:val="007B4E03"/>
    <w:rsid w:val="007C3B71"/>
    <w:rsid w:val="007D2EBC"/>
    <w:rsid w:val="007D3524"/>
    <w:rsid w:val="007E0467"/>
    <w:rsid w:val="007E1A6A"/>
    <w:rsid w:val="007E32D3"/>
    <w:rsid w:val="007E3E53"/>
    <w:rsid w:val="007F4878"/>
    <w:rsid w:val="0080121C"/>
    <w:rsid w:val="00806FD4"/>
    <w:rsid w:val="00824A57"/>
    <w:rsid w:val="00825B40"/>
    <w:rsid w:val="008337CD"/>
    <w:rsid w:val="00835200"/>
    <w:rsid w:val="00835B96"/>
    <w:rsid w:val="00840B6B"/>
    <w:rsid w:val="00841D3F"/>
    <w:rsid w:val="00842111"/>
    <w:rsid w:val="00850E92"/>
    <w:rsid w:val="00851C3C"/>
    <w:rsid w:val="0086166F"/>
    <w:rsid w:val="008843C2"/>
    <w:rsid w:val="008B30FC"/>
    <w:rsid w:val="008C02A9"/>
    <w:rsid w:val="008C042A"/>
    <w:rsid w:val="008C0D65"/>
    <w:rsid w:val="008D2C66"/>
    <w:rsid w:val="008D3DFD"/>
    <w:rsid w:val="008D4999"/>
    <w:rsid w:val="008D7BE6"/>
    <w:rsid w:val="008F2298"/>
    <w:rsid w:val="00900047"/>
    <w:rsid w:val="00905A30"/>
    <w:rsid w:val="009071C9"/>
    <w:rsid w:val="0091413C"/>
    <w:rsid w:val="009210B8"/>
    <w:rsid w:val="00921A33"/>
    <w:rsid w:val="00923076"/>
    <w:rsid w:val="00925EC6"/>
    <w:rsid w:val="00932C15"/>
    <w:rsid w:val="009370C8"/>
    <w:rsid w:val="0094279D"/>
    <w:rsid w:val="0095377F"/>
    <w:rsid w:val="0096755E"/>
    <w:rsid w:val="00970748"/>
    <w:rsid w:val="0097553C"/>
    <w:rsid w:val="00977103"/>
    <w:rsid w:val="00977F5E"/>
    <w:rsid w:val="00990FBA"/>
    <w:rsid w:val="00996B84"/>
    <w:rsid w:val="009A2441"/>
    <w:rsid w:val="009A36E2"/>
    <w:rsid w:val="009B165C"/>
    <w:rsid w:val="009B4CCF"/>
    <w:rsid w:val="009B58CA"/>
    <w:rsid w:val="009C14C9"/>
    <w:rsid w:val="009C343F"/>
    <w:rsid w:val="009C56EA"/>
    <w:rsid w:val="009C6D6F"/>
    <w:rsid w:val="00A04213"/>
    <w:rsid w:val="00A10F24"/>
    <w:rsid w:val="00A1621B"/>
    <w:rsid w:val="00A16B45"/>
    <w:rsid w:val="00A20A56"/>
    <w:rsid w:val="00A2187C"/>
    <w:rsid w:val="00A22BF1"/>
    <w:rsid w:val="00A23D6C"/>
    <w:rsid w:val="00A257D4"/>
    <w:rsid w:val="00A26744"/>
    <w:rsid w:val="00A33E20"/>
    <w:rsid w:val="00A4651C"/>
    <w:rsid w:val="00A468EA"/>
    <w:rsid w:val="00A5050C"/>
    <w:rsid w:val="00A55175"/>
    <w:rsid w:val="00A570CB"/>
    <w:rsid w:val="00A66089"/>
    <w:rsid w:val="00A770C1"/>
    <w:rsid w:val="00A8409B"/>
    <w:rsid w:val="00A9077F"/>
    <w:rsid w:val="00A90A12"/>
    <w:rsid w:val="00A950AA"/>
    <w:rsid w:val="00AA2AAE"/>
    <w:rsid w:val="00AB47C4"/>
    <w:rsid w:val="00AB4B8E"/>
    <w:rsid w:val="00AB5220"/>
    <w:rsid w:val="00AC1E9E"/>
    <w:rsid w:val="00AC3923"/>
    <w:rsid w:val="00AD1626"/>
    <w:rsid w:val="00AD65F7"/>
    <w:rsid w:val="00AD7240"/>
    <w:rsid w:val="00AE5762"/>
    <w:rsid w:val="00AF1993"/>
    <w:rsid w:val="00B031AC"/>
    <w:rsid w:val="00B0531B"/>
    <w:rsid w:val="00B06BB2"/>
    <w:rsid w:val="00B13460"/>
    <w:rsid w:val="00B17552"/>
    <w:rsid w:val="00B25EFC"/>
    <w:rsid w:val="00B27B04"/>
    <w:rsid w:val="00B35758"/>
    <w:rsid w:val="00B363FD"/>
    <w:rsid w:val="00B43B3B"/>
    <w:rsid w:val="00B44737"/>
    <w:rsid w:val="00B46902"/>
    <w:rsid w:val="00B47987"/>
    <w:rsid w:val="00B51474"/>
    <w:rsid w:val="00B54951"/>
    <w:rsid w:val="00B67CFB"/>
    <w:rsid w:val="00B84929"/>
    <w:rsid w:val="00BA3F63"/>
    <w:rsid w:val="00BA64DD"/>
    <w:rsid w:val="00BC0608"/>
    <w:rsid w:val="00BC12FE"/>
    <w:rsid w:val="00BC4AB5"/>
    <w:rsid w:val="00BD1B31"/>
    <w:rsid w:val="00BD3FB7"/>
    <w:rsid w:val="00BD60A2"/>
    <w:rsid w:val="00BD6FB6"/>
    <w:rsid w:val="00BD7FFE"/>
    <w:rsid w:val="00BE2D1F"/>
    <w:rsid w:val="00BE7727"/>
    <w:rsid w:val="00BF1EB9"/>
    <w:rsid w:val="00BF239B"/>
    <w:rsid w:val="00C05399"/>
    <w:rsid w:val="00C10001"/>
    <w:rsid w:val="00C176B3"/>
    <w:rsid w:val="00C21CEE"/>
    <w:rsid w:val="00C2386B"/>
    <w:rsid w:val="00C41A00"/>
    <w:rsid w:val="00C442C5"/>
    <w:rsid w:val="00C509FB"/>
    <w:rsid w:val="00C55BAE"/>
    <w:rsid w:val="00C5613E"/>
    <w:rsid w:val="00C56DD9"/>
    <w:rsid w:val="00C609DE"/>
    <w:rsid w:val="00C67738"/>
    <w:rsid w:val="00C74164"/>
    <w:rsid w:val="00C764ED"/>
    <w:rsid w:val="00C85BC9"/>
    <w:rsid w:val="00C961AD"/>
    <w:rsid w:val="00CA198E"/>
    <w:rsid w:val="00CA4FEB"/>
    <w:rsid w:val="00CA57F0"/>
    <w:rsid w:val="00CB149F"/>
    <w:rsid w:val="00CB2F4E"/>
    <w:rsid w:val="00CB42E2"/>
    <w:rsid w:val="00CB5F3B"/>
    <w:rsid w:val="00CB6872"/>
    <w:rsid w:val="00CD2DD2"/>
    <w:rsid w:val="00CE0665"/>
    <w:rsid w:val="00CE1C3A"/>
    <w:rsid w:val="00CE751F"/>
    <w:rsid w:val="00CE7837"/>
    <w:rsid w:val="00D24816"/>
    <w:rsid w:val="00D37D9F"/>
    <w:rsid w:val="00D50AEF"/>
    <w:rsid w:val="00D50F05"/>
    <w:rsid w:val="00D50F38"/>
    <w:rsid w:val="00D60CD1"/>
    <w:rsid w:val="00D65C57"/>
    <w:rsid w:val="00D6683E"/>
    <w:rsid w:val="00D8073C"/>
    <w:rsid w:val="00D830D5"/>
    <w:rsid w:val="00D844E3"/>
    <w:rsid w:val="00D84CEA"/>
    <w:rsid w:val="00D854A5"/>
    <w:rsid w:val="00DC0101"/>
    <w:rsid w:val="00DC2870"/>
    <w:rsid w:val="00DC45BF"/>
    <w:rsid w:val="00DC56D2"/>
    <w:rsid w:val="00DC741A"/>
    <w:rsid w:val="00DD087A"/>
    <w:rsid w:val="00DD1E48"/>
    <w:rsid w:val="00DE2C2D"/>
    <w:rsid w:val="00DF28BB"/>
    <w:rsid w:val="00E056A0"/>
    <w:rsid w:val="00E23DC2"/>
    <w:rsid w:val="00E32039"/>
    <w:rsid w:val="00E517C4"/>
    <w:rsid w:val="00E5516B"/>
    <w:rsid w:val="00E6306F"/>
    <w:rsid w:val="00E723F1"/>
    <w:rsid w:val="00E778B9"/>
    <w:rsid w:val="00E8080B"/>
    <w:rsid w:val="00E82253"/>
    <w:rsid w:val="00E844E6"/>
    <w:rsid w:val="00E86746"/>
    <w:rsid w:val="00E87301"/>
    <w:rsid w:val="00E90241"/>
    <w:rsid w:val="00E9183F"/>
    <w:rsid w:val="00E92D58"/>
    <w:rsid w:val="00E96528"/>
    <w:rsid w:val="00E9674C"/>
    <w:rsid w:val="00E96920"/>
    <w:rsid w:val="00E97294"/>
    <w:rsid w:val="00EA2BDD"/>
    <w:rsid w:val="00EA4643"/>
    <w:rsid w:val="00EA5F10"/>
    <w:rsid w:val="00EC114D"/>
    <w:rsid w:val="00EC706C"/>
    <w:rsid w:val="00ED287F"/>
    <w:rsid w:val="00ED37E4"/>
    <w:rsid w:val="00EE1EE1"/>
    <w:rsid w:val="00EE4F4D"/>
    <w:rsid w:val="00EE6D45"/>
    <w:rsid w:val="00EF55BD"/>
    <w:rsid w:val="00EF7F33"/>
    <w:rsid w:val="00F03A9A"/>
    <w:rsid w:val="00F12464"/>
    <w:rsid w:val="00F14720"/>
    <w:rsid w:val="00F17AB8"/>
    <w:rsid w:val="00F21635"/>
    <w:rsid w:val="00F25438"/>
    <w:rsid w:val="00F26552"/>
    <w:rsid w:val="00F37183"/>
    <w:rsid w:val="00F530B6"/>
    <w:rsid w:val="00F54C11"/>
    <w:rsid w:val="00F55623"/>
    <w:rsid w:val="00F5615E"/>
    <w:rsid w:val="00F63A5F"/>
    <w:rsid w:val="00F6733C"/>
    <w:rsid w:val="00F83D58"/>
    <w:rsid w:val="00F83EE6"/>
    <w:rsid w:val="00F847C3"/>
    <w:rsid w:val="00F858CD"/>
    <w:rsid w:val="00F93938"/>
    <w:rsid w:val="00F9678B"/>
    <w:rsid w:val="00FB0C98"/>
    <w:rsid w:val="00FB42D0"/>
    <w:rsid w:val="00FC0BD1"/>
    <w:rsid w:val="00FC0D58"/>
    <w:rsid w:val="00FC2086"/>
    <w:rsid w:val="00FC63BB"/>
    <w:rsid w:val="00FC73C7"/>
    <w:rsid w:val="00FC75CD"/>
    <w:rsid w:val="00FD435C"/>
    <w:rsid w:val="00FD5F78"/>
    <w:rsid w:val="00FE2F91"/>
    <w:rsid w:val="00FE4D0D"/>
    <w:rsid w:val="00FF51A0"/>
    <w:rsid w:val="0A8F4765"/>
    <w:rsid w:val="39182436"/>
    <w:rsid w:val="3B3070E1"/>
    <w:rsid w:val="4B1222A2"/>
    <w:rsid w:val="54C26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Body Text"/>
    <w:basedOn w:val="1"/>
    <w:link w:val="19"/>
    <w:unhideWhenUsed/>
    <w:qFormat/>
    <w:uiPriority w:val="1"/>
    <w:pPr>
      <w:autoSpaceDE w:val="0"/>
      <w:autoSpaceDN w:val="0"/>
      <w:jc w:val="left"/>
    </w:pPr>
    <w:rPr>
      <w:rFonts w:ascii="宋体" w:hAnsi="宋体" w:cs="宋体"/>
      <w:kern w:val="0"/>
      <w:szCs w:val="21"/>
      <w:lang w:eastAsia="en-US"/>
    </w:r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18"/>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nhideWhenUsed/>
    <w:qFormat/>
    <w:uiPriority w:val="99"/>
    <w:rPr>
      <w:color w:val="0000FF"/>
      <w:u w:val="single"/>
    </w:rPr>
  </w:style>
  <w:style w:type="character" w:styleId="13">
    <w:name w:val="annotation reference"/>
    <w:qFormat/>
    <w:uiPriority w:val="0"/>
    <w:rPr>
      <w:sz w:val="21"/>
      <w:szCs w:val="21"/>
    </w:rPr>
  </w:style>
  <w:style w:type="character" w:customStyle="1" w:styleId="14">
    <w:name w:val="页眉 Char"/>
    <w:link w:val="6"/>
    <w:qFormat/>
    <w:uiPriority w:val="99"/>
    <w:rPr>
      <w:kern w:val="2"/>
      <w:sz w:val="18"/>
      <w:szCs w:val="18"/>
    </w:rPr>
  </w:style>
  <w:style w:type="character" w:customStyle="1" w:styleId="15">
    <w:name w:val="批注框文本 Char"/>
    <w:link w:val="4"/>
    <w:qFormat/>
    <w:uiPriority w:val="0"/>
    <w:rPr>
      <w:kern w:val="2"/>
      <w:sz w:val="18"/>
      <w:szCs w:val="18"/>
    </w:rPr>
  </w:style>
  <w:style w:type="character" w:customStyle="1" w:styleId="16">
    <w:name w:val="apple-converted-space"/>
    <w:basedOn w:val="11"/>
    <w:qFormat/>
    <w:uiPriority w:val="0"/>
  </w:style>
  <w:style w:type="character" w:customStyle="1" w:styleId="17">
    <w:name w:val="批注文字 Char"/>
    <w:link w:val="2"/>
    <w:qFormat/>
    <w:uiPriority w:val="0"/>
    <w:rPr>
      <w:kern w:val="2"/>
      <w:sz w:val="21"/>
      <w:szCs w:val="24"/>
    </w:rPr>
  </w:style>
  <w:style w:type="character" w:customStyle="1" w:styleId="18">
    <w:name w:val="批注主题 Char"/>
    <w:link w:val="8"/>
    <w:qFormat/>
    <w:uiPriority w:val="0"/>
    <w:rPr>
      <w:b/>
      <w:bCs/>
      <w:kern w:val="2"/>
      <w:sz w:val="21"/>
      <w:szCs w:val="24"/>
    </w:rPr>
  </w:style>
  <w:style w:type="character" w:customStyle="1" w:styleId="19">
    <w:name w:val="正文文本 Char"/>
    <w:basedOn w:val="11"/>
    <w:link w:val="3"/>
    <w:qFormat/>
    <w:uiPriority w:val="1"/>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99" Type="http://schemas.openxmlformats.org/officeDocument/2006/relationships/image" Target="media/image40.wmf"/><Relationship Id="rId98" Type="http://schemas.openxmlformats.org/officeDocument/2006/relationships/control" Target="activeX/activeX56.xml"/><Relationship Id="rId97" Type="http://schemas.openxmlformats.org/officeDocument/2006/relationships/image" Target="media/image39.wmf"/><Relationship Id="rId96" Type="http://schemas.openxmlformats.org/officeDocument/2006/relationships/control" Target="activeX/activeX55.xml"/><Relationship Id="rId95" Type="http://schemas.openxmlformats.org/officeDocument/2006/relationships/control" Target="activeX/activeX54.xml"/><Relationship Id="rId94" Type="http://schemas.openxmlformats.org/officeDocument/2006/relationships/control" Target="activeX/activeX53.xml"/><Relationship Id="rId93" Type="http://schemas.openxmlformats.org/officeDocument/2006/relationships/control" Target="activeX/activeX52.xml"/><Relationship Id="rId92" Type="http://schemas.openxmlformats.org/officeDocument/2006/relationships/control" Target="activeX/activeX51.xml"/><Relationship Id="rId91" Type="http://schemas.openxmlformats.org/officeDocument/2006/relationships/image" Target="media/image38.wmf"/><Relationship Id="rId90" Type="http://schemas.openxmlformats.org/officeDocument/2006/relationships/control" Target="activeX/activeX50.xml"/><Relationship Id="rId9" Type="http://schemas.openxmlformats.org/officeDocument/2006/relationships/control" Target="activeX/activeX3.xml"/><Relationship Id="rId89" Type="http://schemas.openxmlformats.org/officeDocument/2006/relationships/image" Target="media/image37.wmf"/><Relationship Id="rId88" Type="http://schemas.openxmlformats.org/officeDocument/2006/relationships/control" Target="activeX/activeX49.xml"/><Relationship Id="rId87" Type="http://schemas.openxmlformats.org/officeDocument/2006/relationships/control" Target="activeX/activeX48.xml"/><Relationship Id="rId86" Type="http://schemas.openxmlformats.org/officeDocument/2006/relationships/control" Target="activeX/activeX47.xml"/><Relationship Id="rId85" Type="http://schemas.openxmlformats.org/officeDocument/2006/relationships/image" Target="media/image36.wmf"/><Relationship Id="rId84" Type="http://schemas.openxmlformats.org/officeDocument/2006/relationships/control" Target="activeX/activeX46.xml"/><Relationship Id="rId83" Type="http://schemas.openxmlformats.org/officeDocument/2006/relationships/image" Target="media/image35.wmf"/><Relationship Id="rId82" Type="http://schemas.openxmlformats.org/officeDocument/2006/relationships/control" Target="activeX/activeX45.xml"/><Relationship Id="rId81" Type="http://schemas.openxmlformats.org/officeDocument/2006/relationships/image" Target="media/image34.wmf"/><Relationship Id="rId80" Type="http://schemas.openxmlformats.org/officeDocument/2006/relationships/control" Target="activeX/activeX44.xml"/><Relationship Id="rId8" Type="http://schemas.openxmlformats.org/officeDocument/2006/relationships/image" Target="media/image3.wmf"/><Relationship Id="rId79" Type="http://schemas.openxmlformats.org/officeDocument/2006/relationships/image" Target="media/image33.wmf"/><Relationship Id="rId78" Type="http://schemas.openxmlformats.org/officeDocument/2006/relationships/control" Target="activeX/activeX43.xml"/><Relationship Id="rId77" Type="http://schemas.openxmlformats.org/officeDocument/2006/relationships/image" Target="media/image32.wmf"/><Relationship Id="rId76" Type="http://schemas.openxmlformats.org/officeDocument/2006/relationships/control" Target="activeX/activeX42.xml"/><Relationship Id="rId75" Type="http://schemas.openxmlformats.org/officeDocument/2006/relationships/image" Target="media/image31.wmf"/><Relationship Id="rId74" Type="http://schemas.openxmlformats.org/officeDocument/2006/relationships/control" Target="activeX/activeX41.xml"/><Relationship Id="rId73" Type="http://schemas.openxmlformats.org/officeDocument/2006/relationships/control" Target="activeX/activeX40.xml"/><Relationship Id="rId72" Type="http://schemas.openxmlformats.org/officeDocument/2006/relationships/control" Target="activeX/activeX39.xml"/><Relationship Id="rId71" Type="http://schemas.openxmlformats.org/officeDocument/2006/relationships/control" Target="activeX/activeX38.xml"/><Relationship Id="rId70" Type="http://schemas.openxmlformats.org/officeDocument/2006/relationships/image" Target="media/image30.wmf"/><Relationship Id="rId7" Type="http://schemas.openxmlformats.org/officeDocument/2006/relationships/control" Target="activeX/activeX2.xml"/><Relationship Id="rId69" Type="http://schemas.openxmlformats.org/officeDocument/2006/relationships/control" Target="activeX/activeX37.xml"/><Relationship Id="rId68" Type="http://schemas.openxmlformats.org/officeDocument/2006/relationships/image" Target="media/image29.wmf"/><Relationship Id="rId67" Type="http://schemas.openxmlformats.org/officeDocument/2006/relationships/control" Target="activeX/activeX36.xml"/><Relationship Id="rId66" Type="http://schemas.openxmlformats.org/officeDocument/2006/relationships/control" Target="activeX/activeX35.xml"/><Relationship Id="rId65" Type="http://schemas.openxmlformats.org/officeDocument/2006/relationships/image" Target="media/image28.wmf"/><Relationship Id="rId64" Type="http://schemas.openxmlformats.org/officeDocument/2006/relationships/control" Target="activeX/activeX34.xml"/><Relationship Id="rId63" Type="http://schemas.openxmlformats.org/officeDocument/2006/relationships/image" Target="media/image27.wmf"/><Relationship Id="rId62" Type="http://schemas.openxmlformats.org/officeDocument/2006/relationships/control" Target="activeX/activeX33.xml"/><Relationship Id="rId61" Type="http://schemas.openxmlformats.org/officeDocument/2006/relationships/image" Target="media/image26.wmf"/><Relationship Id="rId60" Type="http://schemas.openxmlformats.org/officeDocument/2006/relationships/control" Target="activeX/activeX32.xml"/><Relationship Id="rId6" Type="http://schemas.openxmlformats.org/officeDocument/2006/relationships/image" Target="media/image2.wmf"/><Relationship Id="rId59" Type="http://schemas.openxmlformats.org/officeDocument/2006/relationships/image" Target="media/image25.wmf"/><Relationship Id="rId58" Type="http://schemas.openxmlformats.org/officeDocument/2006/relationships/control" Target="activeX/activeX31.xml"/><Relationship Id="rId57" Type="http://schemas.openxmlformats.org/officeDocument/2006/relationships/image" Target="media/image24.wmf"/><Relationship Id="rId56" Type="http://schemas.openxmlformats.org/officeDocument/2006/relationships/control" Target="activeX/activeX30.xml"/><Relationship Id="rId55" Type="http://schemas.openxmlformats.org/officeDocument/2006/relationships/control" Target="activeX/activeX29.xml"/><Relationship Id="rId54" Type="http://schemas.openxmlformats.org/officeDocument/2006/relationships/image" Target="media/image23.wmf"/><Relationship Id="rId53" Type="http://schemas.openxmlformats.org/officeDocument/2006/relationships/control" Target="activeX/activeX28.xml"/><Relationship Id="rId52" Type="http://schemas.openxmlformats.org/officeDocument/2006/relationships/image" Target="media/image22.wmf"/><Relationship Id="rId51" Type="http://schemas.openxmlformats.org/officeDocument/2006/relationships/control" Target="activeX/activeX27.xml"/><Relationship Id="rId50" Type="http://schemas.openxmlformats.org/officeDocument/2006/relationships/image" Target="media/image21.wmf"/><Relationship Id="rId5" Type="http://schemas.openxmlformats.org/officeDocument/2006/relationships/control" Target="activeX/activeX1.xml"/><Relationship Id="rId49" Type="http://schemas.openxmlformats.org/officeDocument/2006/relationships/control" Target="activeX/activeX26.xml"/><Relationship Id="rId48" Type="http://schemas.openxmlformats.org/officeDocument/2006/relationships/image" Target="media/image20.wmf"/><Relationship Id="rId47" Type="http://schemas.openxmlformats.org/officeDocument/2006/relationships/control" Target="activeX/activeX25.xml"/><Relationship Id="rId46" Type="http://schemas.openxmlformats.org/officeDocument/2006/relationships/image" Target="media/image19.wmf"/><Relationship Id="rId45" Type="http://schemas.openxmlformats.org/officeDocument/2006/relationships/control" Target="activeX/activeX24.xml"/><Relationship Id="rId44" Type="http://schemas.openxmlformats.org/officeDocument/2006/relationships/control" Target="activeX/activeX23.xml"/><Relationship Id="rId43" Type="http://schemas.openxmlformats.org/officeDocument/2006/relationships/control" Target="activeX/activeX22.xml"/><Relationship Id="rId42" Type="http://schemas.openxmlformats.org/officeDocument/2006/relationships/control" Target="activeX/activeX21.xml"/><Relationship Id="rId41" Type="http://schemas.openxmlformats.org/officeDocument/2006/relationships/image" Target="media/image18.wmf"/><Relationship Id="rId40" Type="http://schemas.openxmlformats.org/officeDocument/2006/relationships/control" Target="activeX/activeX20.xml"/><Relationship Id="rId4" Type="http://schemas.openxmlformats.org/officeDocument/2006/relationships/theme" Target="theme/theme1.xml"/><Relationship Id="rId39" Type="http://schemas.openxmlformats.org/officeDocument/2006/relationships/image" Target="media/image17.wmf"/><Relationship Id="rId38" Type="http://schemas.openxmlformats.org/officeDocument/2006/relationships/control" Target="activeX/activeX19.xml"/><Relationship Id="rId37" Type="http://schemas.openxmlformats.org/officeDocument/2006/relationships/image" Target="media/image16.wmf"/><Relationship Id="rId36" Type="http://schemas.openxmlformats.org/officeDocument/2006/relationships/control" Target="activeX/activeX18.xml"/><Relationship Id="rId35" Type="http://schemas.openxmlformats.org/officeDocument/2006/relationships/image" Target="media/image15.wmf"/><Relationship Id="rId34" Type="http://schemas.openxmlformats.org/officeDocument/2006/relationships/control" Target="activeX/activeX17.xml"/><Relationship Id="rId33" Type="http://schemas.openxmlformats.org/officeDocument/2006/relationships/image" Target="media/image14.wmf"/><Relationship Id="rId32" Type="http://schemas.openxmlformats.org/officeDocument/2006/relationships/control" Target="activeX/activeX16.xml"/><Relationship Id="rId31" Type="http://schemas.openxmlformats.org/officeDocument/2006/relationships/image" Target="media/image13.wmf"/><Relationship Id="rId30" Type="http://schemas.openxmlformats.org/officeDocument/2006/relationships/control" Target="activeX/activeX15.xml"/><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control" Target="activeX/activeX14.xml"/><Relationship Id="rId27" Type="http://schemas.openxmlformats.org/officeDocument/2006/relationships/control" Target="activeX/activeX13.xml"/><Relationship Id="rId26" Type="http://schemas.openxmlformats.org/officeDocument/2006/relationships/image" Target="media/image11.wmf"/><Relationship Id="rId25" Type="http://schemas.openxmlformats.org/officeDocument/2006/relationships/control" Target="activeX/activeX12.xml"/><Relationship Id="rId24" Type="http://schemas.openxmlformats.org/officeDocument/2006/relationships/image" Target="media/image10.wmf"/><Relationship Id="rId23" Type="http://schemas.openxmlformats.org/officeDocument/2006/relationships/control" Target="activeX/activeX11.xml"/><Relationship Id="rId22" Type="http://schemas.openxmlformats.org/officeDocument/2006/relationships/image" Target="media/image9.wmf"/><Relationship Id="rId21" Type="http://schemas.openxmlformats.org/officeDocument/2006/relationships/control" Target="activeX/activeX10.xml"/><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control" Target="activeX/activeX9.xml"/><Relationship Id="rId18" Type="http://schemas.openxmlformats.org/officeDocument/2006/relationships/control" Target="activeX/activeX8.xml"/><Relationship Id="rId17" Type="http://schemas.openxmlformats.org/officeDocument/2006/relationships/control" Target="activeX/activeX7.xml"/><Relationship Id="rId16" Type="http://schemas.openxmlformats.org/officeDocument/2006/relationships/image" Target="media/image7.wmf"/><Relationship Id="rId15" Type="http://schemas.openxmlformats.org/officeDocument/2006/relationships/control" Target="activeX/activeX6.xml"/><Relationship Id="rId148" Type="http://schemas.openxmlformats.org/officeDocument/2006/relationships/fontTable" Target="fontTable.xml"/><Relationship Id="rId147" Type="http://schemas.openxmlformats.org/officeDocument/2006/relationships/customXml" Target="../customXml/item1.xml"/><Relationship Id="rId146" Type="http://schemas.openxmlformats.org/officeDocument/2006/relationships/numbering" Target="numbering.xml"/><Relationship Id="rId145" Type="http://schemas.openxmlformats.org/officeDocument/2006/relationships/control" Target="activeX/activeX89.xml"/><Relationship Id="rId144" Type="http://schemas.openxmlformats.org/officeDocument/2006/relationships/control" Target="activeX/activeX88.xml"/><Relationship Id="rId143" Type="http://schemas.openxmlformats.org/officeDocument/2006/relationships/control" Target="activeX/activeX87.xml"/><Relationship Id="rId142" Type="http://schemas.openxmlformats.org/officeDocument/2006/relationships/image" Target="media/image53.wmf"/><Relationship Id="rId141" Type="http://schemas.openxmlformats.org/officeDocument/2006/relationships/control" Target="activeX/activeX86.xml"/><Relationship Id="rId140" Type="http://schemas.openxmlformats.org/officeDocument/2006/relationships/control" Target="activeX/activeX85.xml"/><Relationship Id="rId14" Type="http://schemas.openxmlformats.org/officeDocument/2006/relationships/image" Target="media/image6.wmf"/><Relationship Id="rId139" Type="http://schemas.openxmlformats.org/officeDocument/2006/relationships/control" Target="activeX/activeX84.xml"/><Relationship Id="rId138" Type="http://schemas.openxmlformats.org/officeDocument/2006/relationships/image" Target="media/image52.wmf"/><Relationship Id="rId137" Type="http://schemas.openxmlformats.org/officeDocument/2006/relationships/control" Target="activeX/activeX83.xml"/><Relationship Id="rId136" Type="http://schemas.openxmlformats.org/officeDocument/2006/relationships/image" Target="media/image51.wmf"/><Relationship Id="rId135" Type="http://schemas.openxmlformats.org/officeDocument/2006/relationships/control" Target="activeX/activeX82.xml"/><Relationship Id="rId134" Type="http://schemas.openxmlformats.org/officeDocument/2006/relationships/control" Target="activeX/activeX81.xml"/><Relationship Id="rId133" Type="http://schemas.openxmlformats.org/officeDocument/2006/relationships/image" Target="media/image50.wmf"/><Relationship Id="rId132" Type="http://schemas.openxmlformats.org/officeDocument/2006/relationships/control" Target="activeX/activeX80.xml"/><Relationship Id="rId131" Type="http://schemas.openxmlformats.org/officeDocument/2006/relationships/control" Target="activeX/activeX79.xml"/><Relationship Id="rId130" Type="http://schemas.openxmlformats.org/officeDocument/2006/relationships/image" Target="media/image49.wmf"/><Relationship Id="rId13" Type="http://schemas.openxmlformats.org/officeDocument/2006/relationships/control" Target="activeX/activeX5.xml"/><Relationship Id="rId129" Type="http://schemas.openxmlformats.org/officeDocument/2006/relationships/control" Target="activeX/activeX78.xml"/><Relationship Id="rId128" Type="http://schemas.openxmlformats.org/officeDocument/2006/relationships/control" Target="activeX/activeX77.xml"/><Relationship Id="rId127" Type="http://schemas.openxmlformats.org/officeDocument/2006/relationships/control" Target="activeX/activeX76.xml"/><Relationship Id="rId126" Type="http://schemas.openxmlformats.org/officeDocument/2006/relationships/control" Target="activeX/activeX75.xml"/><Relationship Id="rId125" Type="http://schemas.openxmlformats.org/officeDocument/2006/relationships/control" Target="activeX/activeX74.xml"/><Relationship Id="rId124" Type="http://schemas.openxmlformats.org/officeDocument/2006/relationships/control" Target="activeX/activeX73.xml"/><Relationship Id="rId123" Type="http://schemas.openxmlformats.org/officeDocument/2006/relationships/control" Target="activeX/activeX72.xml"/><Relationship Id="rId122" Type="http://schemas.openxmlformats.org/officeDocument/2006/relationships/control" Target="activeX/activeX71.xml"/><Relationship Id="rId121" Type="http://schemas.openxmlformats.org/officeDocument/2006/relationships/control" Target="activeX/activeX70.xml"/><Relationship Id="rId120" Type="http://schemas.openxmlformats.org/officeDocument/2006/relationships/control" Target="activeX/activeX69.xml"/><Relationship Id="rId12" Type="http://schemas.openxmlformats.org/officeDocument/2006/relationships/image" Target="media/image5.wmf"/><Relationship Id="rId119" Type="http://schemas.openxmlformats.org/officeDocument/2006/relationships/control" Target="activeX/activeX68.xml"/><Relationship Id="rId118" Type="http://schemas.openxmlformats.org/officeDocument/2006/relationships/control" Target="activeX/activeX67.xml"/><Relationship Id="rId117" Type="http://schemas.openxmlformats.org/officeDocument/2006/relationships/control" Target="activeX/activeX66.xml"/><Relationship Id="rId116" Type="http://schemas.openxmlformats.org/officeDocument/2006/relationships/image" Target="media/image48.wmf"/><Relationship Id="rId115" Type="http://schemas.openxmlformats.org/officeDocument/2006/relationships/control" Target="activeX/activeX65.xml"/><Relationship Id="rId114" Type="http://schemas.openxmlformats.org/officeDocument/2006/relationships/control" Target="activeX/activeX64.xml"/><Relationship Id="rId113" Type="http://schemas.openxmlformats.org/officeDocument/2006/relationships/image" Target="media/image47.wmf"/><Relationship Id="rId112" Type="http://schemas.openxmlformats.org/officeDocument/2006/relationships/control" Target="activeX/activeX63.xml"/><Relationship Id="rId111" Type="http://schemas.openxmlformats.org/officeDocument/2006/relationships/image" Target="media/image46.wmf"/><Relationship Id="rId110" Type="http://schemas.openxmlformats.org/officeDocument/2006/relationships/control" Target="activeX/activeX62.xml"/><Relationship Id="rId11" Type="http://schemas.openxmlformats.org/officeDocument/2006/relationships/control" Target="activeX/activeX4.xml"/><Relationship Id="rId109" Type="http://schemas.openxmlformats.org/officeDocument/2006/relationships/image" Target="media/image45.wmf"/><Relationship Id="rId108" Type="http://schemas.openxmlformats.org/officeDocument/2006/relationships/control" Target="activeX/activeX61.xml"/><Relationship Id="rId107" Type="http://schemas.openxmlformats.org/officeDocument/2006/relationships/image" Target="media/image44.wmf"/><Relationship Id="rId106" Type="http://schemas.openxmlformats.org/officeDocument/2006/relationships/control" Target="activeX/activeX60.xml"/><Relationship Id="rId105" Type="http://schemas.openxmlformats.org/officeDocument/2006/relationships/image" Target="media/image43.wmf"/><Relationship Id="rId104" Type="http://schemas.openxmlformats.org/officeDocument/2006/relationships/control" Target="activeX/activeX59.xml"/><Relationship Id="rId103" Type="http://schemas.openxmlformats.org/officeDocument/2006/relationships/image" Target="media/image42.wmf"/><Relationship Id="rId102" Type="http://schemas.openxmlformats.org/officeDocument/2006/relationships/control" Target="activeX/activeX58.xml"/><Relationship Id="rId101" Type="http://schemas.openxmlformats.org/officeDocument/2006/relationships/image" Target="media/image41.wmf"/><Relationship Id="rId100" Type="http://schemas.openxmlformats.org/officeDocument/2006/relationships/control" Target="activeX/activeX57.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70.bin"/></Relationships>
</file>

<file path=word/activeX/_rels/activeX10.xml.rels><?xml version="1.0" encoding="UTF-8" standalone="yes"?>
<Relationships xmlns="http://schemas.openxmlformats.org/package/2006/relationships"><Relationship Id="rId1" Type="http://schemas.microsoft.com/office/2006/relationships/activeXControlBinary" Target="activeX78.bin"/></Relationships>
</file>

<file path=word/activeX/_rels/activeX11.xml.rels><?xml version="1.0" encoding="UTF-8" standalone="yes"?>
<Relationships xmlns="http://schemas.openxmlformats.org/package/2006/relationships"><Relationship Id="rId1" Type="http://schemas.microsoft.com/office/2006/relationships/activeXControlBinary" Target="activeX7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80.bin"/></Relationships>
</file>

<file path=word/activeX/_rels/activeX13.xml.rels><?xml version="1.0" encoding="UTF-8" standalone="yes"?>
<Relationships xmlns="http://schemas.openxmlformats.org/package/2006/relationships"><Relationship Id="rId1" Type="http://schemas.microsoft.com/office/2006/relationships/activeXControlBinary" Target="activeX81.bin"/></Relationships>
</file>

<file path=word/activeX/_rels/activeX14.xml.rels><?xml version="1.0" encoding="UTF-8" standalone="yes"?>
<Relationships xmlns="http://schemas.openxmlformats.org/package/2006/relationships"><Relationship Id="rId1" Type="http://schemas.microsoft.com/office/2006/relationships/activeXControlBinary" Target="activeX82.bin"/></Relationships>
</file>

<file path=word/activeX/_rels/activeX15.xml.rels><?xml version="1.0" encoding="UTF-8" standalone="yes"?>
<Relationships xmlns="http://schemas.openxmlformats.org/package/2006/relationships"><Relationship Id="rId1" Type="http://schemas.microsoft.com/office/2006/relationships/activeXControlBinary" Target="activeX83.bin"/></Relationships>
</file>

<file path=word/activeX/_rels/activeX16.xml.rels><?xml version="1.0" encoding="UTF-8" standalone="yes"?>
<Relationships xmlns="http://schemas.openxmlformats.org/package/2006/relationships"><Relationship Id="rId1" Type="http://schemas.microsoft.com/office/2006/relationships/activeXControlBinary" Target="activeX84.bin"/></Relationships>
</file>

<file path=word/activeX/_rels/activeX17.xml.rels><?xml version="1.0" encoding="UTF-8" standalone="yes"?>
<Relationships xmlns="http://schemas.openxmlformats.org/package/2006/relationships"><Relationship Id="rId1" Type="http://schemas.microsoft.com/office/2006/relationships/activeXControlBinary" Target="activeX85.bin"/></Relationships>
</file>

<file path=word/activeX/_rels/activeX18.xml.rels><?xml version="1.0" encoding="UTF-8" standalone="yes"?>
<Relationships xmlns="http://schemas.openxmlformats.org/package/2006/relationships"><Relationship Id="rId1" Type="http://schemas.microsoft.com/office/2006/relationships/activeXControlBinary" Target="activeX86.bin"/></Relationships>
</file>

<file path=word/activeX/_rels/activeX19.xml.rels><?xml version="1.0" encoding="UTF-8" standalone="yes"?>
<Relationships xmlns="http://schemas.openxmlformats.org/package/2006/relationships"><Relationship Id="rId1" Type="http://schemas.microsoft.com/office/2006/relationships/activeXControlBinary" Target="activeX87.bin"/></Relationships>
</file>

<file path=word/activeX/_rels/activeX2.xml.rels><?xml version="1.0" encoding="UTF-8" standalone="yes"?>
<Relationships xmlns="http://schemas.openxmlformats.org/package/2006/relationships"><Relationship Id="rId1" Type="http://schemas.microsoft.com/office/2006/relationships/activeXControlBinary" Target="activeX69.bin"/></Relationships>
</file>

<file path=word/activeX/_rels/activeX20.xml.rels><?xml version="1.0" encoding="UTF-8" standalone="yes"?>
<Relationships xmlns="http://schemas.openxmlformats.org/package/2006/relationships"><Relationship Id="rId1" Type="http://schemas.microsoft.com/office/2006/relationships/activeXControlBinary" Target="activeX88.bin"/></Relationships>
</file>

<file path=word/activeX/_rels/activeX21.xml.rels><?xml version="1.0" encoding="UTF-8" standalone="yes"?>
<Relationships xmlns="http://schemas.openxmlformats.org/package/2006/relationships"><Relationship Id="rId1" Type="http://schemas.microsoft.com/office/2006/relationships/activeXControlBinary" Target="activeX8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15.bin"/></Relationships>
</file>

<file path=word/activeX/_rels/activeX23.xml.rels><?xml version="1.0" encoding="UTF-8" standalone="yes"?>
<Relationships xmlns="http://schemas.openxmlformats.org/package/2006/relationships"><Relationship Id="rId1" Type="http://schemas.microsoft.com/office/2006/relationships/activeXControlBinary" Target="activeX6.bin"/></Relationships>
</file>

<file path=word/activeX/_rels/activeX24.xml.rels><?xml version="1.0" encoding="UTF-8" standalone="yes"?>
<Relationships xmlns="http://schemas.openxmlformats.org/package/2006/relationships"><Relationship Id="rId1" Type="http://schemas.microsoft.com/office/2006/relationships/activeXControlBinary" Target="activeX3.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bin"/></Relationships>
</file>

<file path=word/activeX/_rels/activeX26.xml.rels><?xml version="1.0" encoding="UTF-8" standalone="yes"?>
<Relationships xmlns="http://schemas.openxmlformats.org/package/2006/relationships"><Relationship Id="rId1" Type="http://schemas.microsoft.com/office/2006/relationships/activeXControlBinary" Target="activeX31.bin"/></Relationships>
</file>

<file path=word/activeX/_rels/activeX27.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8.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9.xml.rels><?xml version="1.0" encoding="UTF-8" standalone="yes"?>
<Relationships xmlns="http://schemas.openxmlformats.org/package/2006/relationships"><Relationship Id="rId1" Type="http://schemas.microsoft.com/office/2006/relationships/activeXControlBinary" Target="activeX10.bin"/></Relationships>
</file>

<file path=word/activeX/_rels/activeX3.xml.rels><?xml version="1.0" encoding="UTF-8" standalone="yes"?>
<Relationships xmlns="http://schemas.openxmlformats.org/package/2006/relationships"><Relationship Id="rId1" Type="http://schemas.microsoft.com/office/2006/relationships/activeXControlBinary" Target="activeX71.bin"/></Relationships>
</file>

<file path=word/activeX/_rels/activeX30.xml.rels><?xml version="1.0" encoding="UTF-8" standalone="yes"?>
<Relationships xmlns="http://schemas.openxmlformats.org/package/2006/relationships"><Relationship Id="rId1" Type="http://schemas.microsoft.com/office/2006/relationships/activeXControlBinary" Target="activeX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8.bin"/></Relationships>
</file>

<file path=word/activeX/_rels/activeX32.xml.rels><?xml version="1.0" encoding="UTF-8" standalone="yes"?>
<Relationships xmlns="http://schemas.openxmlformats.org/package/2006/relationships"><Relationship Id="rId1" Type="http://schemas.microsoft.com/office/2006/relationships/activeXControlBinary" Target="activeX7.bin"/></Relationships>
</file>

<file path=word/activeX/_rels/activeX33.xml.rels><?xml version="1.0" encoding="UTF-8" standalone="yes"?>
<Relationships xmlns="http://schemas.openxmlformats.org/package/2006/relationships"><Relationship Id="rId1" Type="http://schemas.microsoft.com/office/2006/relationships/activeXControlBinary" Target="activeX4.bin"/></Relationships>
</file>

<file path=word/activeX/_rels/activeX34.xml.rels><?xml version="1.0" encoding="UTF-8" standalone="yes"?>
<Relationships xmlns="http://schemas.openxmlformats.org/package/2006/relationships"><Relationship Id="rId1" Type="http://schemas.microsoft.com/office/2006/relationships/activeXControlBinary" Target="activeX5.bin"/></Relationships>
</file>

<file path=word/activeX/_rels/activeX35.xml.rels><?xml version="1.0" encoding="UTF-8" standalone="yes"?>
<Relationships xmlns="http://schemas.openxmlformats.org/package/2006/relationships"><Relationship Id="rId1" Type="http://schemas.microsoft.com/office/2006/relationships/activeXControlBinary" Target="activeX16.bin"/></Relationships>
</file>

<file path=word/activeX/_rels/activeX36.xml.rels><?xml version="1.0" encoding="UTF-8" standalone="yes"?>
<Relationships xmlns="http://schemas.openxmlformats.org/package/2006/relationships"><Relationship Id="rId1" Type="http://schemas.microsoft.com/office/2006/relationships/activeXControlBinary" Target="activeX14.bin"/></Relationships>
</file>

<file path=word/activeX/_rels/activeX37.xml.rels><?xml version="1.0" encoding="UTF-8" standalone="yes"?>
<Relationships xmlns="http://schemas.openxmlformats.org/package/2006/relationships"><Relationship Id="rId1" Type="http://schemas.microsoft.com/office/2006/relationships/activeXControlBinary" Target="activeX13.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4.xml.rels><?xml version="1.0" encoding="UTF-8" standalone="yes"?>
<Relationships xmlns="http://schemas.openxmlformats.org/package/2006/relationships"><Relationship Id="rId1" Type="http://schemas.microsoft.com/office/2006/relationships/activeXControlBinary" Target="activeX72.bin"/></Relationships>
</file>

<file path=word/activeX/_rels/activeX40.xml.rels><?xml version="1.0" encoding="UTF-8" standalone="yes"?>
<Relationships xmlns="http://schemas.openxmlformats.org/package/2006/relationships"><Relationship Id="rId1" Type="http://schemas.microsoft.com/office/2006/relationships/activeXControlBinary" Target="activeX28.bin"/></Relationships>
</file>

<file path=word/activeX/_rels/activeX41.xml.rels><?xml version="1.0" encoding="UTF-8" standalone="yes"?>
<Relationships xmlns="http://schemas.openxmlformats.org/package/2006/relationships"><Relationship Id="rId1" Type="http://schemas.microsoft.com/office/2006/relationships/activeXControlBinary" Target="activeX27.bin"/></Relationships>
</file>

<file path=word/activeX/_rels/activeX42.xml.rels><?xml version="1.0" encoding="UTF-8" standalone="yes"?>
<Relationships xmlns="http://schemas.openxmlformats.org/package/2006/relationships"><Relationship Id="rId1" Type="http://schemas.microsoft.com/office/2006/relationships/activeXControlBinary" Target="activeX26.bin"/></Relationships>
</file>

<file path=word/activeX/_rels/activeX43.xml.rels><?xml version="1.0" encoding="UTF-8" standalone="yes"?>
<Relationships xmlns="http://schemas.openxmlformats.org/package/2006/relationships"><Relationship Id="rId1" Type="http://schemas.microsoft.com/office/2006/relationships/activeXControlBinary" Target="activeX25.bin"/></Relationships>
</file>

<file path=word/activeX/_rels/activeX4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23.bin"/></Relationships>
</file>

<file path=word/activeX/_rels/activeX46.xml.rels><?xml version="1.0" encoding="UTF-8" standalone="yes"?>
<Relationships xmlns="http://schemas.openxmlformats.org/package/2006/relationships"><Relationship Id="rId1" Type="http://schemas.microsoft.com/office/2006/relationships/activeXControlBinary" Target="activeX22.bin"/></Relationships>
</file>

<file path=word/activeX/_rels/activeX47.xml.rels><?xml version="1.0" encoding="UTF-8" standalone="yes"?>
<Relationships xmlns="http://schemas.openxmlformats.org/package/2006/relationships"><Relationship Id="rId1" Type="http://schemas.microsoft.com/office/2006/relationships/activeXControlBinary" Target="activeX21.bin"/></Relationships>
</file>

<file path=word/activeX/_rels/activeX48.xml.rels><?xml version="1.0" encoding="UTF-8" standalone="yes"?>
<Relationships xmlns="http://schemas.openxmlformats.org/package/2006/relationships"><Relationship Id="rId1" Type="http://schemas.microsoft.com/office/2006/relationships/activeXControlBinary" Target="activeX20.bin"/></Relationships>
</file>

<file path=word/activeX/_rels/activeX4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5.xml.rels><?xml version="1.0" encoding="UTF-8" standalone="yes"?>
<Relationships xmlns="http://schemas.openxmlformats.org/package/2006/relationships"><Relationship Id="rId1" Type="http://schemas.microsoft.com/office/2006/relationships/activeXControlBinary" Target="activeX73.bin"/></Relationships>
</file>

<file path=word/activeX/_rels/activeX50.xml.rels><?xml version="1.0" encoding="UTF-8" standalone="yes"?>
<Relationships xmlns="http://schemas.openxmlformats.org/package/2006/relationships"><Relationship Id="rId1" Type="http://schemas.microsoft.com/office/2006/relationships/activeXControlBinary" Target="activeX18.bin"/></Relationships>
</file>

<file path=word/activeX/_rels/activeX51.xml.rels><?xml version="1.0" encoding="UTF-8" standalone="yes"?>
<Relationships xmlns="http://schemas.openxmlformats.org/package/2006/relationships"><Relationship Id="rId1" Type="http://schemas.microsoft.com/office/2006/relationships/activeXControlBinary" Target="activeX17.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5.xml.rels><?xml version="1.0" encoding="UTF-8" standalone="yes"?>
<Relationships xmlns="http://schemas.openxmlformats.org/package/2006/relationships"><Relationship Id="rId1" Type="http://schemas.microsoft.com/office/2006/relationships/activeXControlBinary" Target="activeX62.bin"/></Relationships>
</file>

<file path=word/activeX/_rels/activeX56.xml.rels><?xml version="1.0" encoding="UTF-8" standalone="yes"?>
<Relationships xmlns="http://schemas.openxmlformats.org/package/2006/relationships"><Relationship Id="rId1" Type="http://schemas.microsoft.com/office/2006/relationships/activeXControlBinary" Target="activeX67.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8.xml.rels><?xml version="1.0" encoding="UTF-8" standalone="yes"?>
<Relationships xmlns="http://schemas.openxmlformats.org/package/2006/relationships"><Relationship Id="rId1" Type="http://schemas.microsoft.com/office/2006/relationships/activeXControlBinary" Target="activeX64.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3.bin"/></Relationships>
</file>

<file path=word/activeX/_rels/activeX6.xml.rels><?xml version="1.0" encoding="UTF-8" standalone="yes"?>
<Relationships xmlns="http://schemas.openxmlformats.org/package/2006/relationships"><Relationship Id="rId1" Type="http://schemas.microsoft.com/office/2006/relationships/activeXControlBinary" Target="activeX74.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3.xml.rels><?xml version="1.0" encoding="UTF-8" standalone="yes"?>
<Relationships xmlns="http://schemas.openxmlformats.org/package/2006/relationships"><Relationship Id="rId1" Type="http://schemas.microsoft.com/office/2006/relationships/activeXControlBinary" Target="activeX56.bin"/></Relationships>
</file>

<file path=word/activeX/_rels/activeX64.xml.rels><?xml version="1.0" encoding="UTF-8" standalone="yes"?>
<Relationships xmlns="http://schemas.openxmlformats.org/package/2006/relationships"><Relationship Id="rId1" Type="http://schemas.microsoft.com/office/2006/relationships/activeXControlBinary" Target="activeX50.bin"/></Relationships>
</file>

<file path=word/activeX/_rels/activeX65.xml.rels><?xml version="1.0" encoding="UTF-8" standalone="yes"?>
<Relationships xmlns="http://schemas.openxmlformats.org/package/2006/relationships"><Relationship Id="rId1" Type="http://schemas.microsoft.com/office/2006/relationships/activeXControlBinary" Target="activeX58.bin"/></Relationships>
</file>

<file path=word/activeX/_rels/activeX66.xml.rels><?xml version="1.0" encoding="UTF-8" standalone="yes"?>
<Relationships xmlns="http://schemas.openxmlformats.org/package/2006/relationships"><Relationship Id="rId1" Type="http://schemas.microsoft.com/office/2006/relationships/activeXControlBinary" Target="activeX49.bin"/></Relationships>
</file>

<file path=word/activeX/_rels/activeX67.xml.rels><?xml version="1.0" encoding="UTF-8" standalone="yes"?>
<Relationships xmlns="http://schemas.openxmlformats.org/package/2006/relationships"><Relationship Id="rId1" Type="http://schemas.microsoft.com/office/2006/relationships/activeXControlBinary" Target="activeX52.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0.xml.rels><?xml version="1.0" encoding="UTF-8" standalone="yes"?>
<Relationships xmlns="http://schemas.openxmlformats.org/package/2006/relationships"><Relationship Id="rId1" Type="http://schemas.microsoft.com/office/2006/relationships/activeXControlBinary" Target="activeX65.bin"/></Relationships>
</file>

<file path=word/activeX/_rels/activeX71.xml.rels><?xml version="1.0" encoding="UTF-8" standalone="yes"?>
<Relationships xmlns="http://schemas.openxmlformats.org/package/2006/relationships"><Relationship Id="rId1" Type="http://schemas.microsoft.com/office/2006/relationships/activeXControlBinary" Target="activeX59.bin"/></Relationships>
</file>

<file path=word/activeX/_rels/activeX72.xml.rels><?xml version="1.0" encoding="UTF-8" standalone="yes"?>
<Relationships xmlns="http://schemas.openxmlformats.org/package/2006/relationships"><Relationship Id="rId1" Type="http://schemas.microsoft.com/office/2006/relationships/activeXControlBinary" Target="activeX48.bin"/></Relationships>
</file>

<file path=word/activeX/_rels/activeX73.xml.rels><?xml version="1.0" encoding="UTF-8" standalone="yes"?>
<Relationships xmlns="http://schemas.openxmlformats.org/package/2006/relationships"><Relationship Id="rId1" Type="http://schemas.microsoft.com/office/2006/relationships/activeXControlBinary" Target="activeX47.bin"/></Relationships>
</file>

<file path=word/activeX/_rels/activeX74.xml.rels><?xml version="1.0" encoding="UTF-8" standalone="yes"?>
<Relationships xmlns="http://schemas.openxmlformats.org/package/2006/relationships"><Relationship Id="rId1" Type="http://schemas.microsoft.com/office/2006/relationships/activeXControlBinary" Target="activeX45.bin"/></Relationships>
</file>

<file path=word/activeX/_rels/activeX75.xml.rels><?xml version="1.0" encoding="UTF-8" standalone="yes"?>
<Relationships xmlns="http://schemas.openxmlformats.org/package/2006/relationships"><Relationship Id="rId1" Type="http://schemas.microsoft.com/office/2006/relationships/activeXControlBinary" Target="activeX46.bin"/></Relationships>
</file>

<file path=word/activeX/_rels/activeX76.xml.rels><?xml version="1.0" encoding="UTF-8" standalone="yes"?>
<Relationships xmlns="http://schemas.openxmlformats.org/package/2006/relationships"><Relationship Id="rId1" Type="http://schemas.microsoft.com/office/2006/relationships/activeXControlBinary" Target="activeX44.bin"/></Relationships>
</file>

<file path=word/activeX/_rels/activeX77.xml.rels><?xml version="1.0" encoding="UTF-8" standalone="yes"?>
<Relationships xmlns="http://schemas.openxmlformats.org/package/2006/relationships"><Relationship Id="rId1" Type="http://schemas.microsoft.com/office/2006/relationships/activeXControlBinary" Target="activeX43.bin"/></Relationships>
</file>

<file path=word/activeX/_rels/activeX78.xml.rels><?xml version="1.0" encoding="UTF-8" standalone="yes"?>
<Relationships xmlns="http://schemas.openxmlformats.org/package/2006/relationships"><Relationship Id="rId1" Type="http://schemas.microsoft.com/office/2006/relationships/activeXControlBinary" Target="activeX42.bin"/></Relationships>
</file>

<file path=word/activeX/_rels/activeX79.xml.rels><?xml version="1.0" encoding="UTF-8" standalone="yes"?>
<Relationships xmlns="http://schemas.openxmlformats.org/package/2006/relationships"><Relationship Id="rId1" Type="http://schemas.microsoft.com/office/2006/relationships/activeXControlBinary" Target="activeX41.bin"/></Relationships>
</file>

<file path=word/activeX/_rels/activeX8.xml.rels><?xml version="1.0" encoding="UTF-8" standalone="yes"?>
<Relationships xmlns="http://schemas.openxmlformats.org/package/2006/relationships"><Relationship Id="rId1" Type="http://schemas.microsoft.com/office/2006/relationships/activeXControlBinary" Target="activeX76.bin"/></Relationships>
</file>

<file path=word/activeX/_rels/activeX8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39.bin"/></Relationships>
</file>

<file path=word/activeX/_rels/activeX82.xml.rels><?xml version="1.0" encoding="UTF-8" standalone="yes"?>
<Relationships xmlns="http://schemas.openxmlformats.org/package/2006/relationships"><Relationship Id="rId1" Type="http://schemas.microsoft.com/office/2006/relationships/activeXControlBinary" Target="activeX38.bin"/></Relationships>
</file>

<file path=word/activeX/_rels/activeX83.xml.rels><?xml version="1.0" encoding="UTF-8" standalone="yes"?>
<Relationships xmlns="http://schemas.openxmlformats.org/package/2006/relationships"><Relationship Id="rId1" Type="http://schemas.microsoft.com/office/2006/relationships/activeXControlBinary" Target="activeX37.bin"/></Relationships>
</file>

<file path=word/activeX/_rels/activeX84.xml.rels><?xml version="1.0" encoding="UTF-8" standalone="yes"?>
<Relationships xmlns="http://schemas.openxmlformats.org/package/2006/relationships"><Relationship Id="rId1" Type="http://schemas.microsoft.com/office/2006/relationships/activeXControlBinary" Target="activeX36.bin"/></Relationships>
</file>

<file path=word/activeX/_rels/activeX85.xml.rels><?xml version="1.0" encoding="UTF-8" standalone="yes"?>
<Relationships xmlns="http://schemas.openxmlformats.org/package/2006/relationships"><Relationship Id="rId1" Type="http://schemas.microsoft.com/office/2006/relationships/activeXControlBinary" Target="activeX34.bin"/></Relationships>
</file>

<file path=word/activeX/_rels/activeX86.xml.rels><?xml version="1.0" encoding="UTF-8" standalone="yes"?>
<Relationships xmlns="http://schemas.openxmlformats.org/package/2006/relationships"><Relationship Id="rId1" Type="http://schemas.microsoft.com/office/2006/relationships/activeXControlBinary" Target="activeX35.bin"/></Relationships>
</file>

<file path=word/activeX/_rels/activeX87.xml.rels><?xml version="1.0" encoding="UTF-8" standalone="yes"?>
<Relationships xmlns="http://schemas.openxmlformats.org/package/2006/relationships"><Relationship Id="rId1" Type="http://schemas.microsoft.com/office/2006/relationships/activeXControlBinary" Target="activeX33.bin"/></Relationships>
</file>

<file path=word/activeX/_rels/activeX88.xml.rels><?xml version="1.0" encoding="UTF-8" standalone="yes"?>
<Relationships xmlns="http://schemas.openxmlformats.org/package/2006/relationships"><Relationship Id="rId1" Type="http://schemas.microsoft.com/office/2006/relationships/activeXControlBinary" Target="activeX32.bin"/></Relationships>
</file>

<file path=word/activeX/_rels/activeX89.xml.rels><?xml version="1.0" encoding="UTF-8" standalone="yes"?>
<Relationships xmlns="http://schemas.openxmlformats.org/package/2006/relationships"><Relationship Id="rId1" Type="http://schemas.microsoft.com/office/2006/relationships/activeXControlBinary" Target="activeX1.bin"/></Relationships>
</file>

<file path=word/activeX/_rels/activeX9.xml.rels><?xml version="1.0" encoding="UTF-8" standalone="yes"?>
<Relationships xmlns="http://schemas.openxmlformats.org/package/2006/relationships"><Relationship Id="rId1" Type="http://schemas.microsoft.com/office/2006/relationships/activeXControlBinary" Target="activeX77.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7CE94-610E-42AA-894D-772ECB3F379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3748</Words>
  <Characters>3896</Characters>
  <Lines>52</Lines>
  <Paragraphs>14</Paragraphs>
  <TotalTime>0</TotalTime>
  <ScaleCrop>false</ScaleCrop>
  <LinksUpToDate>false</LinksUpToDate>
  <CharactersWithSpaces>4372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2021-08-23T07:27:00Z</dcterms:created>
  <dc:creator>lipp</dc:creator>
  <cp:lastModifiedBy>_徽_安_</cp:lastModifiedBy>
  <cp:lastPrinted>2018-05-04T02:09:00Z</cp:lastPrinted>
  <dcterms:modified xsi:type="dcterms:W3CDTF">2025-12-18T03:25:25Z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37080FCD76C14C5F97A33C18C72D0E4E_12</vt:lpwstr>
  </property>
</Properties>
</file>