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66776">
      <w:pPr>
        <w:spacing w:before="120" w:beforeLines="50" w:after="120" w:afterLines="50"/>
        <w:jc w:val="center"/>
        <w:rPr>
          <w:b/>
          <w:bCs/>
          <w:sz w:val="32"/>
          <w:szCs w:val="18"/>
        </w:rPr>
      </w:pPr>
      <w:bookmarkStart w:id="0" w:name="_GoBack"/>
      <w:bookmarkEnd w:id="0"/>
      <w:r>
        <w:rPr>
          <w:b/>
          <w:bCs/>
          <w:sz w:val="32"/>
          <w:szCs w:val="18"/>
        </w:rPr>
        <w:t>退 款 申 请 表</w:t>
      </w:r>
    </w:p>
    <w:p w14:paraId="75E013D5">
      <w:pPr>
        <w:pStyle w:val="2"/>
        <w:rPr>
          <w:sz w:val="20"/>
        </w:rPr>
      </w:pPr>
    </w:p>
    <w:tbl>
      <w:tblPr>
        <w:tblStyle w:val="6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0"/>
      </w:tblGrid>
      <w:tr w14:paraId="673680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6" w:hRule="atLeast"/>
        </w:trPr>
        <w:tc>
          <w:tcPr>
            <w:tcW w:w="5000" w:type="pct"/>
          </w:tcPr>
          <w:p w14:paraId="3865D78B">
            <w:pPr>
              <w:pStyle w:val="2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360AC72A">
            <w:pPr>
              <w:tabs>
                <w:tab w:val="left" w:pos="401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基金账号</w:t>
            </w:r>
            <w:r>
              <w:rPr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25" o:spt="201" alt="" type="#_x0000_t201" style="height:12.75pt;width:153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TextBox122791612" w:shapeid="_x0000_i1025"/>
              </w:object>
            </w:r>
            <w:r>
              <w:rPr>
                <w:spacing w:val="-1"/>
                <w:sz w:val="21"/>
                <w:szCs w:val="21"/>
                <w:lang w:eastAsia="zh-CN"/>
              </w:rPr>
              <w:t>交</w:t>
            </w:r>
            <w:r>
              <w:rPr>
                <w:sz w:val="21"/>
                <w:szCs w:val="21"/>
                <w:lang w:eastAsia="zh-CN"/>
              </w:rPr>
              <w:t>易</w:t>
            </w:r>
            <w:r>
              <w:rPr>
                <w:spacing w:val="-5"/>
                <w:sz w:val="21"/>
                <w:szCs w:val="21"/>
                <w:lang w:eastAsia="zh-CN"/>
              </w:rPr>
              <w:t>账</w:t>
            </w:r>
            <w:r>
              <w:rPr>
                <w:sz w:val="21"/>
                <w:szCs w:val="21"/>
                <w:lang w:eastAsia="zh-CN"/>
              </w:rPr>
              <w:t>号：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26" o:spt="201" alt="" type="#_x0000_t201" style="height:12.75pt;width:153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8" w:name="TextBox1227916121" w:shapeid="_x0000_i1026"/>
              </w:object>
            </w:r>
          </w:p>
          <w:p w14:paraId="22212092">
            <w:pPr>
              <w:pStyle w:val="2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6BEB4466">
            <w:pPr>
              <w:tabs>
                <w:tab w:val="left" w:pos="2851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账户名称</w:t>
            </w:r>
            <w:r>
              <w:rPr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27" o:spt="201" alt="" type="#_x0000_t201" style="height:12.75pt;width:153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9" w:name="TextBox1227916122" w:shapeid="_x0000_i1027"/>
              </w:object>
            </w:r>
          </w:p>
          <w:p w14:paraId="4C11ED7C">
            <w:pPr>
              <w:pStyle w:val="2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66D08CE7">
            <w:pPr>
              <w:tabs>
                <w:tab w:val="left" w:pos="287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授权经办</w:t>
            </w:r>
            <w:r>
              <w:rPr>
                <w:spacing w:val="-5"/>
                <w:sz w:val="21"/>
                <w:szCs w:val="21"/>
                <w:lang w:eastAsia="zh-CN"/>
              </w:rPr>
              <w:t>人</w:t>
            </w:r>
            <w:r>
              <w:rPr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28" o:spt="201" alt="" type="#_x0000_t201" style="height:12.75pt;width:153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0" w:name="TextBox1227916123" w:shapeid="_x0000_i1028"/>
              </w:object>
            </w:r>
          </w:p>
          <w:p w14:paraId="31AC8BC8">
            <w:pPr>
              <w:pStyle w:val="2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437B389F">
            <w:pPr>
              <w:tabs>
                <w:tab w:val="left" w:pos="389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申请人</w:t>
            </w:r>
            <w:r>
              <w:rPr>
                <w:rFonts w:ascii="Times New Roman" w:eastAsia="Times New Roman"/>
                <w:i/>
                <w:spacing w:val="-4"/>
                <w:sz w:val="21"/>
                <w:szCs w:val="21"/>
                <w:lang w:eastAsia="zh-CN"/>
              </w:rPr>
              <w:t>/</w:t>
            </w:r>
            <w:r>
              <w:rPr>
                <w:sz w:val="21"/>
                <w:szCs w:val="21"/>
                <w:lang w:eastAsia="zh-CN"/>
              </w:rPr>
              <w:t>经办人</w:t>
            </w:r>
            <w:r>
              <w:rPr>
                <w:spacing w:val="-5"/>
                <w:sz w:val="21"/>
                <w:szCs w:val="21"/>
                <w:lang w:eastAsia="zh-CN"/>
              </w:rPr>
              <w:t>证</w:t>
            </w:r>
            <w:r>
              <w:rPr>
                <w:sz w:val="21"/>
                <w:szCs w:val="21"/>
                <w:lang w:eastAsia="zh-CN"/>
              </w:rPr>
              <w:t>件类型</w:t>
            </w:r>
            <w:r>
              <w:rPr>
                <w:spacing w:val="-5"/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29" o:spt="201" alt="" type="#_x0000_t201" style="height:12.75pt;width:245.25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w:control r:id="rId11" w:name="TextBox1227916124" w:shapeid="_x0000_i1029"/>
              </w:object>
            </w:r>
          </w:p>
          <w:p w14:paraId="2241F8E4">
            <w:pPr>
              <w:pStyle w:val="2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57F607C3">
            <w:pPr>
              <w:tabs>
                <w:tab w:val="left" w:pos="5431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申请人</w:t>
            </w:r>
            <w:r>
              <w:rPr>
                <w:rFonts w:ascii="Times New Roman" w:eastAsia="Times New Roman"/>
                <w:i/>
                <w:spacing w:val="-4"/>
                <w:sz w:val="21"/>
                <w:szCs w:val="21"/>
                <w:lang w:eastAsia="zh-CN"/>
              </w:rPr>
              <w:t>/</w:t>
            </w:r>
            <w:r>
              <w:rPr>
                <w:sz w:val="21"/>
                <w:szCs w:val="21"/>
                <w:lang w:eastAsia="zh-CN"/>
              </w:rPr>
              <w:t>经办人</w:t>
            </w:r>
            <w:r>
              <w:rPr>
                <w:spacing w:val="-5"/>
                <w:sz w:val="21"/>
                <w:szCs w:val="21"/>
                <w:lang w:eastAsia="zh-CN"/>
              </w:rPr>
              <w:t>证</w:t>
            </w:r>
            <w:r>
              <w:rPr>
                <w:sz w:val="21"/>
                <w:szCs w:val="21"/>
                <w:lang w:eastAsia="zh-CN"/>
              </w:rPr>
              <w:t>件号码</w:t>
            </w:r>
            <w:r>
              <w:rPr>
                <w:spacing w:val="-5"/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30" o:spt="201" alt="" type="#_x0000_t201" style="height:12.75pt;width:245.25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w:control r:id="rId13" w:name="TextBox12279161241" w:shapeid="_x0000_i1030"/>
              </w:object>
            </w:r>
          </w:p>
          <w:p w14:paraId="6126FA5E">
            <w:pPr>
              <w:pStyle w:val="2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2F5FCB5B">
            <w:pPr>
              <w:tabs>
                <w:tab w:val="left" w:pos="3931"/>
                <w:tab w:val="left" w:pos="4199"/>
                <w:tab w:val="left" w:pos="821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银行户名</w:t>
            </w:r>
            <w:r>
              <w:rPr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31" o:spt="201" alt="" type="#_x0000_t201" style="height:12.75pt;width:153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4" w:name="TextBox12279161232" w:shapeid="_x0000_i1031"/>
              </w:object>
            </w:r>
            <w:r>
              <w:rPr>
                <w:spacing w:val="-3"/>
                <w:sz w:val="21"/>
                <w:szCs w:val="21"/>
                <w:lang w:eastAsia="zh-CN"/>
              </w:rPr>
              <w:t xml:space="preserve">   </w:t>
            </w:r>
            <w:r>
              <w:rPr>
                <w:sz w:val="21"/>
                <w:szCs w:val="21"/>
                <w:lang w:eastAsia="zh-CN"/>
              </w:rPr>
              <w:t>银行账号</w:t>
            </w:r>
            <w:r>
              <w:rPr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32" o:spt="201" alt="" type="#_x0000_t201" style="height:12.75pt;width:153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5" w:name="TextBox12279161231" w:shapeid="_x0000_i1032"/>
              </w:object>
            </w:r>
          </w:p>
          <w:p w14:paraId="7C5D0387">
            <w:pPr>
              <w:pStyle w:val="2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175D5D43">
            <w:pPr>
              <w:tabs>
                <w:tab w:val="left" w:pos="383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开户银行</w:t>
            </w:r>
            <w:r>
              <w:rPr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33" o:spt="201" alt="" type="#_x0000_t201" style="height:12.75pt;width:371.25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  <w:control r:id="rId16" w:name="TextBox12279161235" w:shapeid="_x0000_i1033"/>
              </w:object>
            </w:r>
          </w:p>
          <w:p w14:paraId="7E483101">
            <w:pPr>
              <w:pStyle w:val="2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328CF092">
            <w:pPr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退款金额：</w:t>
            </w:r>
          </w:p>
          <w:p w14:paraId="69832AF7">
            <w:pPr>
              <w:pStyle w:val="2"/>
              <w:spacing w:after="1"/>
              <w:rPr>
                <w:sz w:val="21"/>
                <w:szCs w:val="21"/>
                <w:lang w:eastAsia="zh-CN"/>
              </w:rPr>
            </w:pPr>
          </w:p>
          <w:tbl>
            <w:tblPr>
              <w:tblStyle w:val="8"/>
              <w:tblW w:w="0" w:type="auto"/>
              <w:tblInd w:w="111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22"/>
              <w:gridCol w:w="526"/>
              <w:gridCol w:w="554"/>
              <w:gridCol w:w="570"/>
              <w:gridCol w:w="557"/>
              <w:gridCol w:w="555"/>
              <w:gridCol w:w="571"/>
              <w:gridCol w:w="484"/>
              <w:gridCol w:w="471"/>
              <w:gridCol w:w="553"/>
              <w:gridCol w:w="489"/>
              <w:gridCol w:w="484"/>
              <w:gridCol w:w="546"/>
            </w:tblGrid>
            <w:tr w14:paraId="31087C1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9" w:hRule="atLeast"/>
              </w:trPr>
              <w:tc>
                <w:tcPr>
                  <w:tcW w:w="822" w:type="dxa"/>
                  <w:vAlign w:val="center"/>
                </w:tcPr>
                <w:p w14:paraId="68142736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金额</w:t>
                  </w:r>
                </w:p>
              </w:tc>
              <w:tc>
                <w:tcPr>
                  <w:tcW w:w="526" w:type="dxa"/>
                  <w:vAlign w:val="center"/>
                </w:tcPr>
                <w:p w14:paraId="68312884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拾</w:t>
                  </w:r>
                </w:p>
              </w:tc>
              <w:tc>
                <w:tcPr>
                  <w:tcW w:w="554" w:type="dxa"/>
                  <w:vAlign w:val="center"/>
                </w:tcPr>
                <w:p w14:paraId="40EC515B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亿</w:t>
                  </w:r>
                </w:p>
              </w:tc>
              <w:tc>
                <w:tcPr>
                  <w:tcW w:w="570" w:type="dxa"/>
                  <w:vAlign w:val="center"/>
                </w:tcPr>
                <w:p w14:paraId="44F9DE22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仟</w:t>
                  </w:r>
                </w:p>
              </w:tc>
              <w:tc>
                <w:tcPr>
                  <w:tcW w:w="557" w:type="dxa"/>
                  <w:vAlign w:val="center"/>
                </w:tcPr>
                <w:p w14:paraId="40CBA2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佰</w:t>
                  </w:r>
                </w:p>
              </w:tc>
              <w:tc>
                <w:tcPr>
                  <w:tcW w:w="555" w:type="dxa"/>
                  <w:vAlign w:val="center"/>
                </w:tcPr>
                <w:p w14:paraId="5F270FA0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拾</w:t>
                  </w:r>
                </w:p>
              </w:tc>
              <w:tc>
                <w:tcPr>
                  <w:tcW w:w="571" w:type="dxa"/>
                  <w:vAlign w:val="center"/>
                </w:tcPr>
                <w:p w14:paraId="788F4D41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万</w:t>
                  </w:r>
                </w:p>
              </w:tc>
              <w:tc>
                <w:tcPr>
                  <w:tcW w:w="484" w:type="dxa"/>
                  <w:vAlign w:val="center"/>
                </w:tcPr>
                <w:p w14:paraId="2C93B88A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仟</w:t>
                  </w:r>
                </w:p>
              </w:tc>
              <w:tc>
                <w:tcPr>
                  <w:tcW w:w="471" w:type="dxa"/>
                  <w:vAlign w:val="center"/>
                </w:tcPr>
                <w:p w14:paraId="3A1B5EC6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佰</w:t>
                  </w:r>
                </w:p>
              </w:tc>
              <w:tc>
                <w:tcPr>
                  <w:tcW w:w="553" w:type="dxa"/>
                  <w:vAlign w:val="center"/>
                </w:tcPr>
                <w:p w14:paraId="470FA733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拾</w:t>
                  </w:r>
                </w:p>
              </w:tc>
              <w:tc>
                <w:tcPr>
                  <w:tcW w:w="489" w:type="dxa"/>
                  <w:vAlign w:val="center"/>
                </w:tcPr>
                <w:p w14:paraId="3E8E1E21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元</w:t>
                  </w:r>
                </w:p>
              </w:tc>
              <w:tc>
                <w:tcPr>
                  <w:tcW w:w="484" w:type="dxa"/>
                  <w:vAlign w:val="center"/>
                </w:tcPr>
                <w:p w14:paraId="6D26A037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角</w:t>
                  </w:r>
                </w:p>
              </w:tc>
              <w:tc>
                <w:tcPr>
                  <w:tcW w:w="546" w:type="dxa"/>
                  <w:vAlign w:val="center"/>
                </w:tcPr>
                <w:p w14:paraId="7DDD6213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分</w:t>
                  </w:r>
                </w:p>
              </w:tc>
            </w:tr>
            <w:tr w14:paraId="70D168A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5" w:hRule="atLeast"/>
              </w:trPr>
              <w:tc>
                <w:tcPr>
                  <w:tcW w:w="822" w:type="dxa"/>
                  <w:vAlign w:val="center"/>
                </w:tcPr>
                <w:p w14:paraId="2D8D950A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大写</w:t>
                  </w:r>
                </w:p>
              </w:tc>
              <w:tc>
                <w:tcPr>
                  <w:tcW w:w="526" w:type="dxa"/>
                </w:tcPr>
                <w:p w14:paraId="2B9B5ED3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34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18" w:name="TextBox1227911121124232323" w:shapeid="_x0000_i1034"/>
                    </w:object>
                  </w:r>
                </w:p>
              </w:tc>
              <w:tc>
                <w:tcPr>
                  <w:tcW w:w="554" w:type="dxa"/>
                </w:tcPr>
                <w:p w14:paraId="0291955B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35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0" w:name="TextBox1227911121124232322" w:shapeid="_x0000_i1035"/>
                    </w:object>
                  </w:r>
                </w:p>
              </w:tc>
              <w:tc>
                <w:tcPr>
                  <w:tcW w:w="570" w:type="dxa"/>
                </w:tcPr>
                <w:p w14:paraId="261B693A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36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1" w:name="TextBox1227911121124232321" w:shapeid="_x0000_i1036"/>
                    </w:object>
                  </w:r>
                </w:p>
              </w:tc>
              <w:tc>
                <w:tcPr>
                  <w:tcW w:w="557" w:type="dxa"/>
                </w:tcPr>
                <w:p w14:paraId="04A08D26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37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2" w:name="TextBox1227911121124232320" w:shapeid="_x0000_i1037"/>
                    </w:object>
                  </w:r>
                </w:p>
              </w:tc>
              <w:tc>
                <w:tcPr>
                  <w:tcW w:w="555" w:type="dxa"/>
                </w:tcPr>
                <w:p w14:paraId="1E53A254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38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3" w:name="TextBox1227911121124232319" w:shapeid="_x0000_i1038"/>
                    </w:object>
                  </w:r>
                </w:p>
              </w:tc>
              <w:tc>
                <w:tcPr>
                  <w:tcW w:w="571" w:type="dxa"/>
                </w:tcPr>
                <w:p w14:paraId="09873AD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39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4" w:name="TextBox1227911121124232318" w:shapeid="_x0000_i1039"/>
                    </w:object>
                  </w:r>
                </w:p>
              </w:tc>
              <w:tc>
                <w:tcPr>
                  <w:tcW w:w="484" w:type="dxa"/>
                </w:tcPr>
                <w:p w14:paraId="23E95181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0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5" w:name="TextBox1227911121124232317" w:shapeid="_x0000_i1040"/>
                    </w:object>
                  </w:r>
                </w:p>
              </w:tc>
              <w:tc>
                <w:tcPr>
                  <w:tcW w:w="471" w:type="dxa"/>
                </w:tcPr>
                <w:p w14:paraId="48E87DF5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1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6" w:name="TextBox1227911121124232316" w:shapeid="_x0000_i1041"/>
                    </w:object>
                  </w:r>
                </w:p>
              </w:tc>
              <w:tc>
                <w:tcPr>
                  <w:tcW w:w="553" w:type="dxa"/>
                </w:tcPr>
                <w:p w14:paraId="1A34ED6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2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7" w:name="TextBox1227911121124232315" w:shapeid="_x0000_i1042"/>
                    </w:object>
                  </w:r>
                </w:p>
              </w:tc>
              <w:tc>
                <w:tcPr>
                  <w:tcW w:w="489" w:type="dxa"/>
                </w:tcPr>
                <w:p w14:paraId="7B847A9B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3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8" w:name="TextBox1227911121124232314" w:shapeid="_x0000_i1043"/>
                    </w:object>
                  </w:r>
                </w:p>
              </w:tc>
              <w:tc>
                <w:tcPr>
                  <w:tcW w:w="484" w:type="dxa"/>
                </w:tcPr>
                <w:p w14:paraId="2460859F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4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29" w:name="TextBox1227911121124232313" w:shapeid="_x0000_i1044"/>
                    </w:object>
                  </w:r>
                </w:p>
              </w:tc>
              <w:tc>
                <w:tcPr>
                  <w:tcW w:w="546" w:type="dxa"/>
                </w:tcPr>
                <w:p w14:paraId="25F2DB3D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5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0" w:name="TextBox1227911121124232312" w:shapeid="_x0000_i1045"/>
                    </w:object>
                  </w:r>
                </w:p>
              </w:tc>
            </w:tr>
            <w:tr w14:paraId="74A1567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7" w:hRule="atLeast"/>
              </w:trPr>
              <w:tc>
                <w:tcPr>
                  <w:tcW w:w="822" w:type="dxa"/>
                  <w:vAlign w:val="center"/>
                </w:tcPr>
                <w:p w14:paraId="2CA8E965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sz w:val="21"/>
                      <w:szCs w:val="21"/>
                      <w:lang w:eastAsia="zh-CN"/>
                    </w:rPr>
                    <w:t>小写</w:t>
                  </w:r>
                </w:p>
              </w:tc>
              <w:tc>
                <w:tcPr>
                  <w:tcW w:w="526" w:type="dxa"/>
                </w:tcPr>
                <w:p w14:paraId="670EA4FA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6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1" w:name="TextBox1227911121124232311" w:shapeid="_x0000_i1046"/>
                    </w:object>
                  </w:r>
                </w:p>
              </w:tc>
              <w:tc>
                <w:tcPr>
                  <w:tcW w:w="554" w:type="dxa"/>
                </w:tcPr>
                <w:p w14:paraId="37DBEA21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7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2" w:name="TextBox1227911121124232310" w:shapeid="_x0000_i1047"/>
                    </w:object>
                  </w:r>
                </w:p>
              </w:tc>
              <w:tc>
                <w:tcPr>
                  <w:tcW w:w="570" w:type="dxa"/>
                </w:tcPr>
                <w:p w14:paraId="0AB1CFA1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8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3" w:name="TextBox122791112112423239" w:shapeid="_x0000_i1048"/>
                    </w:object>
                  </w:r>
                </w:p>
              </w:tc>
              <w:tc>
                <w:tcPr>
                  <w:tcW w:w="557" w:type="dxa"/>
                </w:tcPr>
                <w:p w14:paraId="62770C95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49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4" w:name="TextBox122791112112423238" w:shapeid="_x0000_i1049"/>
                    </w:object>
                  </w:r>
                </w:p>
              </w:tc>
              <w:tc>
                <w:tcPr>
                  <w:tcW w:w="555" w:type="dxa"/>
                </w:tcPr>
                <w:p w14:paraId="0C2A99B5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50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5" w:name="TextBox122791112112423237" w:shapeid="_x0000_i1050"/>
                    </w:object>
                  </w:r>
                </w:p>
              </w:tc>
              <w:tc>
                <w:tcPr>
                  <w:tcW w:w="571" w:type="dxa"/>
                </w:tcPr>
                <w:p w14:paraId="5957659B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51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6" w:name="TextBox122791112112423236" w:shapeid="_x0000_i1051"/>
                    </w:object>
                  </w:r>
                </w:p>
              </w:tc>
              <w:tc>
                <w:tcPr>
                  <w:tcW w:w="484" w:type="dxa"/>
                </w:tcPr>
                <w:p w14:paraId="08E1D5A3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52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7" w:name="TextBox122791112112423235" w:shapeid="_x0000_i1052"/>
                    </w:object>
                  </w:r>
                </w:p>
              </w:tc>
              <w:tc>
                <w:tcPr>
                  <w:tcW w:w="471" w:type="dxa"/>
                </w:tcPr>
                <w:p w14:paraId="5ACD7806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53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8" w:name="TextBox122791112112423234" w:shapeid="_x0000_i1053"/>
                    </w:object>
                  </w:r>
                </w:p>
              </w:tc>
              <w:tc>
                <w:tcPr>
                  <w:tcW w:w="553" w:type="dxa"/>
                </w:tcPr>
                <w:p w14:paraId="178265A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54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39" w:name="TextBox122791112112423233" w:shapeid="_x0000_i1054"/>
                    </w:object>
                  </w:r>
                </w:p>
              </w:tc>
              <w:tc>
                <w:tcPr>
                  <w:tcW w:w="489" w:type="dxa"/>
                </w:tcPr>
                <w:p w14:paraId="0082B1F5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55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40" w:name="TextBox122791112112423232" w:shapeid="_x0000_i1055"/>
                    </w:object>
                  </w:r>
                </w:p>
              </w:tc>
              <w:tc>
                <w:tcPr>
                  <w:tcW w:w="484" w:type="dxa"/>
                </w:tcPr>
                <w:p w14:paraId="30F1A1E7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56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41" w:name="TextBox122791112112423231" w:shapeid="_x0000_i1056"/>
                    </w:object>
                  </w:r>
                </w:p>
              </w:tc>
              <w:tc>
                <w:tcPr>
                  <w:tcW w:w="546" w:type="dxa"/>
                </w:tcPr>
                <w:p w14:paraId="40DCE09A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cs="Arial Unicode MS"/>
                      <w:color w:val="000000"/>
                      <w:szCs w:val="21"/>
                    </w:rPr>
                    <w:object>
                      <v:shape id="_x0000_i1057" o:spt="201" alt="" type="#_x0000_t201" style="height:11.25pt;width:18.75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w:control r:id="rId42" w:name="TextBox12279111211242323" w:shapeid="_x0000_i1057"/>
                    </w:object>
                  </w:r>
                </w:p>
              </w:tc>
            </w:tr>
          </w:tbl>
          <w:p w14:paraId="6C7DEACA">
            <w:pPr>
              <w:pStyle w:val="2"/>
              <w:spacing w:line="480" w:lineRule="auto"/>
              <w:rPr>
                <w:sz w:val="21"/>
                <w:szCs w:val="21"/>
                <w:lang w:eastAsia="zh-CN"/>
              </w:rPr>
            </w:pPr>
          </w:p>
          <w:p w14:paraId="34E4FCE8">
            <w:pPr>
              <w:pStyle w:val="2"/>
              <w:spacing w:line="480" w:lineRule="auto"/>
              <w:rPr>
                <w:sz w:val="21"/>
                <w:szCs w:val="21"/>
                <w:lang w:eastAsia="zh-CN"/>
              </w:rPr>
            </w:pPr>
          </w:p>
          <w:p w14:paraId="35A53B00">
            <w:pPr>
              <w:tabs>
                <w:tab w:val="left" w:pos="2068"/>
              </w:tabs>
              <w:spacing w:line="48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授权经办</w:t>
            </w:r>
            <w:r>
              <w:rPr>
                <w:spacing w:val="-3"/>
                <w:sz w:val="21"/>
                <w:szCs w:val="21"/>
                <w:lang w:eastAsia="zh-CN"/>
              </w:rPr>
              <w:t>人</w:t>
            </w:r>
            <w:r>
              <w:rPr>
                <w:rFonts w:ascii="Times New Roman" w:eastAsia="Times New Roman"/>
                <w:i/>
                <w:spacing w:val="-4"/>
                <w:sz w:val="21"/>
                <w:szCs w:val="21"/>
                <w:lang w:eastAsia="zh-CN"/>
              </w:rPr>
              <w:t>/</w:t>
            </w:r>
            <w:r>
              <w:rPr>
                <w:sz w:val="21"/>
                <w:szCs w:val="21"/>
                <w:lang w:eastAsia="zh-CN"/>
              </w:rPr>
              <w:t>申请人</w:t>
            </w:r>
            <w:r>
              <w:rPr>
                <w:spacing w:val="-5"/>
                <w:sz w:val="21"/>
                <w:szCs w:val="21"/>
                <w:lang w:eastAsia="zh-CN"/>
              </w:rPr>
              <w:t>签</w:t>
            </w:r>
            <w:r>
              <w:rPr>
                <w:sz w:val="21"/>
                <w:szCs w:val="21"/>
                <w:lang w:eastAsia="zh-CN"/>
              </w:rPr>
              <w:t>字</w:t>
            </w:r>
            <w:r>
              <w:rPr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  <w:lang w:eastAsia="zh-CN"/>
              </w:rPr>
              <w:t xml:space="preserve">            </w:t>
            </w:r>
            <w:r>
              <w:rPr>
                <w:rFonts w:cs="Arial Unicode MS"/>
                <w:color w:val="000000"/>
                <w:sz w:val="21"/>
                <w:szCs w:val="21"/>
                <w:lang w:eastAsia="zh-CN"/>
              </w:rPr>
              <w:t xml:space="preserve">                        </w:t>
            </w:r>
            <w:r>
              <w:rPr>
                <w:sz w:val="21"/>
                <w:szCs w:val="21"/>
                <w:lang w:eastAsia="zh-CN"/>
              </w:rPr>
              <w:t>印章</w:t>
            </w:r>
            <w:r>
              <w:rPr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ascii="Times New Roman" w:eastAsia="Times New Roman"/>
                <w:sz w:val="21"/>
                <w:szCs w:val="21"/>
                <w:lang w:eastAsia="zh-CN"/>
              </w:rPr>
              <w:t xml:space="preserve">              </w:t>
            </w:r>
          </w:p>
          <w:p w14:paraId="1ED52CF8">
            <w:pPr>
              <w:tabs>
                <w:tab w:val="left" w:pos="3719"/>
              </w:tabs>
              <w:spacing w:line="48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</w:p>
          <w:p w14:paraId="4F28995B">
            <w:pPr>
              <w:pStyle w:val="2"/>
              <w:spacing w:line="48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申请日期</w:t>
            </w:r>
            <w:r>
              <w:rPr>
                <w:spacing w:val="-3"/>
                <w:sz w:val="21"/>
                <w:szCs w:val="21"/>
              </w:rPr>
              <w:t>：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58" o:spt="201" alt="" type="#_x0000_t201" style="height:12.75pt;width:48.75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w:control r:id="rId43" w:name="TextBox122791612212" w:shapeid="_x0000_i1058"/>
              </w:object>
            </w:r>
            <w:r>
              <w:rPr>
                <w:rFonts w:hint="eastAsia" w:cs="Arial Unicode MS"/>
                <w:sz w:val="21"/>
                <w:szCs w:val="21"/>
              </w:rPr>
              <w:t>年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59" o:spt="201" alt="" type="#_x0000_t201" style="height:12.75pt;width:27.7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45" w:name="TextBox1227916122121" w:shapeid="_x0000_i1059"/>
              </w:object>
            </w:r>
            <w:r>
              <w:rPr>
                <w:rFonts w:hint="eastAsia" w:cs="Arial Unicode MS"/>
                <w:sz w:val="21"/>
                <w:szCs w:val="21"/>
              </w:rPr>
              <w:t>月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0" o:spt="201" alt="" type="#_x0000_t201" style="height:12.75pt;width:27.7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47" w:name="TextBox12279161221211" w:shapeid="_x0000_i1060"/>
              </w:object>
            </w:r>
            <w:r>
              <w:rPr>
                <w:rFonts w:hint="eastAsia" w:cs="Arial Unicode MS"/>
                <w:sz w:val="21"/>
                <w:szCs w:val="21"/>
              </w:rPr>
              <w:t>日</w:t>
            </w:r>
          </w:p>
          <w:p w14:paraId="28E4A910">
            <w:pPr>
              <w:pStyle w:val="2"/>
              <w:rPr>
                <w:sz w:val="21"/>
                <w:szCs w:val="21"/>
              </w:rPr>
            </w:pPr>
          </w:p>
        </w:tc>
      </w:tr>
    </w:tbl>
    <w:p w14:paraId="097EC779">
      <w:pPr>
        <w:tabs>
          <w:tab w:val="left" w:pos="3376"/>
          <w:tab w:val="left" w:pos="6314"/>
        </w:tabs>
        <w:spacing w:before="72"/>
        <w:ind w:left="-142"/>
        <w:rPr>
          <w:lang w:eastAsia="zh-CN"/>
        </w:rPr>
      </w:pPr>
      <w:r>
        <w:rPr>
          <w:sz w:val="21"/>
          <w:lang w:eastAsia="zh-CN"/>
        </w:rPr>
        <w:t>录入人：</w:t>
      </w:r>
      <w:r>
        <w:rPr>
          <w:rFonts w:cs="Arial Unicode MS"/>
          <w:color w:val="000000"/>
          <w:szCs w:val="21"/>
        </w:rPr>
        <w:object>
          <v:shape id="_x0000_i1061" o:spt="201" alt="" type="#_x0000_t201" style="height:12.75pt;width:96.7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w:control r:id="rId48" w:name="TextBox122791612213" w:shapeid="_x0000_i1061"/>
        </w:object>
      </w:r>
      <w:r>
        <w:rPr>
          <w:rFonts w:cs="Arial Unicode MS"/>
          <w:color w:val="000000"/>
          <w:szCs w:val="21"/>
          <w:lang w:eastAsia="zh-CN"/>
        </w:rPr>
        <w:t xml:space="preserve">   </w:t>
      </w:r>
      <w:r>
        <w:rPr>
          <w:sz w:val="21"/>
          <w:lang w:eastAsia="zh-CN"/>
        </w:rPr>
        <w:t>复核</w:t>
      </w:r>
      <w:r>
        <w:rPr>
          <w:spacing w:val="-5"/>
          <w:sz w:val="21"/>
          <w:lang w:eastAsia="zh-CN"/>
        </w:rPr>
        <w:t>人</w:t>
      </w:r>
      <w:r>
        <w:rPr>
          <w:sz w:val="21"/>
          <w:lang w:eastAsia="zh-CN"/>
        </w:rPr>
        <w:t>：</w:t>
      </w:r>
      <w:r>
        <w:rPr>
          <w:rFonts w:cs="Arial Unicode MS"/>
          <w:color w:val="000000"/>
          <w:szCs w:val="21"/>
        </w:rPr>
        <w:object>
          <v:shape id="_x0000_i1062" o:spt="201" alt="" type="#_x0000_t201" style="height:12.75pt;width:96.7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w:control r:id="rId50" w:name="TextBox1227916122131" w:shapeid="_x0000_i1062"/>
        </w:object>
      </w:r>
      <w:r>
        <w:rPr>
          <w:rFonts w:cs="Arial Unicode MS"/>
          <w:color w:val="000000"/>
          <w:szCs w:val="21"/>
          <w:lang w:eastAsia="zh-CN"/>
        </w:rPr>
        <w:t xml:space="preserve">     </w:t>
      </w:r>
      <w:r>
        <w:rPr>
          <w:sz w:val="21"/>
          <w:lang w:eastAsia="zh-CN"/>
        </w:rPr>
        <w:t>直销网</w:t>
      </w:r>
      <w:r>
        <w:rPr>
          <w:spacing w:val="-5"/>
          <w:sz w:val="21"/>
          <w:lang w:eastAsia="zh-CN"/>
        </w:rPr>
        <w:t>点</w:t>
      </w:r>
      <w:r>
        <w:rPr>
          <w:sz w:val="21"/>
          <w:lang w:eastAsia="zh-CN"/>
        </w:rPr>
        <w:t>章：</w:t>
      </w:r>
      <w:r>
        <w:rPr>
          <w:rFonts w:cs="Arial Unicode MS"/>
          <w:color w:val="000000"/>
          <w:szCs w:val="21"/>
        </w:rPr>
        <w:object>
          <v:shape id="_x0000_i1063" o:spt="201" alt="" type="#_x0000_t201" style="height:12.75pt;width:96.7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w:control r:id="rId51" w:name="TextBox1227916122132" w:shapeid="_x0000_i1063"/>
        </w:object>
      </w:r>
    </w:p>
    <w:sectPr>
      <w:headerReference r:id="rId3" w:type="default"/>
      <w:footerReference r:id="rId4" w:type="default"/>
      <w:type w:val="continuous"/>
      <w:pgSz w:w="11910" w:h="16840"/>
      <w:pgMar w:top="1418" w:right="1418" w:bottom="1418" w:left="1418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BC469">
    <w:pPr>
      <w:pStyle w:val="2"/>
      <w:jc w:val="center"/>
      <w:rPr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FE6C5">
    <w:pPr>
      <w:pStyle w:val="4"/>
      <w:jc w:val="left"/>
    </w:pP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2130425" cy="288290"/>
          <wp:effectExtent l="0" t="0" r="3175" b="16510"/>
          <wp:docPr id="1" name="图片 26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6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0425" cy="2882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cBA01szLT6QVO3sLEPq9+Wb79tM=" w:salt="8OH94Bxar3VGPZqW2hJW5w==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FLIR_DOCUMENT_ID" w:val="85e3001c-4e9f-4019-b9c9-50ff7e7a469a"/>
  </w:docVars>
  <w:rsids>
    <w:rsidRoot w:val="00FF1516"/>
    <w:rsid w:val="00107788"/>
    <w:rsid w:val="002D22CA"/>
    <w:rsid w:val="002E3C2C"/>
    <w:rsid w:val="0032159D"/>
    <w:rsid w:val="003B4EE9"/>
    <w:rsid w:val="004E16C0"/>
    <w:rsid w:val="00891F06"/>
    <w:rsid w:val="008F01F3"/>
    <w:rsid w:val="0095459E"/>
    <w:rsid w:val="00A80B72"/>
    <w:rsid w:val="00AB2C89"/>
    <w:rsid w:val="00C32939"/>
    <w:rsid w:val="00DE5A3C"/>
    <w:rsid w:val="00FF1516"/>
    <w:rsid w:val="47D53F1A"/>
    <w:rsid w:val="4E53453B"/>
    <w:rsid w:val="6140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7"/>
    <w:link w:val="4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2" Type="http://schemas.openxmlformats.org/officeDocument/2006/relationships/fontTable" Target="fontTable.xml"/><Relationship Id="rId51" Type="http://schemas.openxmlformats.org/officeDocument/2006/relationships/control" Target="activeX/activeX39.xml"/><Relationship Id="rId50" Type="http://schemas.openxmlformats.org/officeDocument/2006/relationships/control" Target="activeX/activeX38.xml"/><Relationship Id="rId5" Type="http://schemas.openxmlformats.org/officeDocument/2006/relationships/theme" Target="theme/theme1.xml"/><Relationship Id="rId49" Type="http://schemas.openxmlformats.org/officeDocument/2006/relationships/image" Target="media/image8.wmf"/><Relationship Id="rId48" Type="http://schemas.openxmlformats.org/officeDocument/2006/relationships/control" Target="activeX/activeX37.xml"/><Relationship Id="rId47" Type="http://schemas.openxmlformats.org/officeDocument/2006/relationships/control" Target="activeX/activeX36.xml"/><Relationship Id="rId46" Type="http://schemas.openxmlformats.org/officeDocument/2006/relationships/image" Target="media/image7.wmf"/><Relationship Id="rId45" Type="http://schemas.openxmlformats.org/officeDocument/2006/relationships/control" Target="activeX/activeX35.xml"/><Relationship Id="rId44" Type="http://schemas.openxmlformats.org/officeDocument/2006/relationships/image" Target="media/image6.wmf"/><Relationship Id="rId43" Type="http://schemas.openxmlformats.org/officeDocument/2006/relationships/control" Target="activeX/activeX34.xml"/><Relationship Id="rId42" Type="http://schemas.openxmlformats.org/officeDocument/2006/relationships/control" Target="activeX/activeX33.xml"/><Relationship Id="rId41" Type="http://schemas.openxmlformats.org/officeDocument/2006/relationships/control" Target="activeX/activeX32.xml"/><Relationship Id="rId40" Type="http://schemas.openxmlformats.org/officeDocument/2006/relationships/control" Target="activeX/activeX31.xml"/><Relationship Id="rId4" Type="http://schemas.openxmlformats.org/officeDocument/2006/relationships/footer" Target="footer1.xml"/><Relationship Id="rId39" Type="http://schemas.openxmlformats.org/officeDocument/2006/relationships/control" Target="activeX/activeX30.xml"/><Relationship Id="rId38" Type="http://schemas.openxmlformats.org/officeDocument/2006/relationships/control" Target="activeX/activeX29.xml"/><Relationship Id="rId37" Type="http://schemas.openxmlformats.org/officeDocument/2006/relationships/control" Target="activeX/activeX28.xml"/><Relationship Id="rId36" Type="http://schemas.openxmlformats.org/officeDocument/2006/relationships/control" Target="activeX/activeX27.xml"/><Relationship Id="rId35" Type="http://schemas.openxmlformats.org/officeDocument/2006/relationships/control" Target="activeX/activeX26.xml"/><Relationship Id="rId34" Type="http://schemas.openxmlformats.org/officeDocument/2006/relationships/control" Target="activeX/activeX25.xml"/><Relationship Id="rId33" Type="http://schemas.openxmlformats.org/officeDocument/2006/relationships/control" Target="activeX/activeX24.xml"/><Relationship Id="rId32" Type="http://schemas.openxmlformats.org/officeDocument/2006/relationships/control" Target="activeX/activeX23.xml"/><Relationship Id="rId31" Type="http://schemas.openxmlformats.org/officeDocument/2006/relationships/control" Target="activeX/activeX22.xml"/><Relationship Id="rId30" Type="http://schemas.openxmlformats.org/officeDocument/2006/relationships/control" Target="activeX/activeX21.xml"/><Relationship Id="rId3" Type="http://schemas.openxmlformats.org/officeDocument/2006/relationships/header" Target="header1.xml"/><Relationship Id="rId29" Type="http://schemas.openxmlformats.org/officeDocument/2006/relationships/control" Target="activeX/activeX20.xml"/><Relationship Id="rId28" Type="http://schemas.openxmlformats.org/officeDocument/2006/relationships/control" Target="activeX/activeX19.xml"/><Relationship Id="rId27" Type="http://schemas.openxmlformats.org/officeDocument/2006/relationships/control" Target="activeX/activeX18.xml"/><Relationship Id="rId26" Type="http://schemas.openxmlformats.org/officeDocument/2006/relationships/control" Target="activeX/activeX17.xml"/><Relationship Id="rId25" Type="http://schemas.openxmlformats.org/officeDocument/2006/relationships/control" Target="activeX/activeX16.xml"/><Relationship Id="rId24" Type="http://schemas.openxmlformats.org/officeDocument/2006/relationships/control" Target="activeX/activeX15.xml"/><Relationship Id="rId23" Type="http://schemas.openxmlformats.org/officeDocument/2006/relationships/control" Target="activeX/activeX14.xml"/><Relationship Id="rId22" Type="http://schemas.openxmlformats.org/officeDocument/2006/relationships/control" Target="activeX/activeX13.xml"/><Relationship Id="rId21" Type="http://schemas.openxmlformats.org/officeDocument/2006/relationships/control" Target="activeX/activeX12.xml"/><Relationship Id="rId20" Type="http://schemas.openxmlformats.org/officeDocument/2006/relationships/control" Target="activeX/activeX11.xml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control" Target="activeX/activeX10.xml"/><Relationship Id="rId17" Type="http://schemas.openxmlformats.org/officeDocument/2006/relationships/image" Target="media/image4.wmf"/><Relationship Id="rId16" Type="http://schemas.openxmlformats.org/officeDocument/2006/relationships/control" Target="activeX/activeX9.xml"/><Relationship Id="rId15" Type="http://schemas.openxmlformats.org/officeDocument/2006/relationships/control" Target="activeX/activeX8.xml"/><Relationship Id="rId14" Type="http://schemas.openxmlformats.org/officeDocument/2006/relationships/control" Target="activeX/activeX7.xml"/><Relationship Id="rId13" Type="http://schemas.openxmlformats.org/officeDocument/2006/relationships/control" Target="activeX/activeX6.xml"/><Relationship Id="rId12" Type="http://schemas.openxmlformats.org/officeDocument/2006/relationships/image" Target="media/image3.wmf"/><Relationship Id="rId11" Type="http://schemas.openxmlformats.org/officeDocument/2006/relationships/control" Target="activeX/activeX5.xml"/><Relationship Id="rId10" Type="http://schemas.openxmlformats.org/officeDocument/2006/relationships/control" Target="activeX/activeX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125</Characters>
  <Lines>9</Lines>
  <Paragraphs>2</Paragraphs>
  <TotalTime>0</TotalTime>
  <ScaleCrop>false</ScaleCrop>
  <LinksUpToDate>false</LinksUpToDate>
  <CharactersWithSpaces>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2021-06-23T14:26:00Z</dcterms:created>
  <dc:creator>yuxin</dc:creator>
  <cp:lastModifiedBy>于鑫</cp:lastModifiedBy>
  <dcterms:modified xsi:type="dcterms:W3CDTF">2025-12-18T02:07:04Z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2020-09-02T00:00:00Z</vt:filetime>
  </property>
  <property fmtid="{D5CDD505-2E9C-101B-9397-08002B2CF9AE}" pid="3" name="Creator">
    <vt:lpwstr>easyPDF SDK 7.0</vt:lpwstr>
  </property>
  <property fmtid="{D5CDD505-2E9C-101B-9397-08002B2CF9AE}" pid="4" name="LastSaved">
    <vt:filetime>2021-06-23T00:00:00Z</vt:filetime>
  </property>
  <property fmtid="{D5CDD505-2E9C-101B-9397-08002B2CF9AE}" pid="5" name="KSOTemplateDocerSaveRecord">
    <vt:lpwstr>eyJoZGlkIjoiY2U5ZmIwZDc2ZWRkNDhiZGRhZDViNWUwNWM4ZGQ0OTUiLCJ1c2VySWQiOiIxNTUzNzA1MjUyIn0=</vt:lpwstr>
  </property>
  <property fmtid="{D5CDD505-2E9C-101B-9397-08002B2CF9AE}" pid="6" name="KSOProductBuildVer">
    <vt:lpwstr>2052-12.1.0.23542</vt:lpwstr>
  </property>
  <property fmtid="{D5CDD505-2E9C-101B-9397-08002B2CF9AE}" pid="7" name="ICV">
    <vt:lpwstr>6EEB62DEE7AC4ECB98026DC563FE02A0_12</vt:lpwstr>
  </property>
</Properties>
</file>